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 w:themeColor="text2" w:themeTint="33"/>
  <w:body>
    <w:p w:rsidR="0080642A" w:rsidRDefault="0080642A" w:rsidP="000806C0">
      <w:pPr>
        <w:spacing w:after="0" w:line="240" w:lineRule="auto"/>
        <w:rPr>
          <w:rFonts w:asciiTheme="majorHAnsi" w:hAnsiTheme="majorHAnsi"/>
          <w:b/>
          <w:color w:val="00B050"/>
          <w:sz w:val="48"/>
          <w:szCs w:val="48"/>
        </w:rPr>
      </w:pPr>
    </w:p>
    <w:p w:rsidR="0080642A" w:rsidRPr="000806C0" w:rsidRDefault="00F21CA3" w:rsidP="0080642A">
      <w:pPr>
        <w:spacing w:after="0" w:line="240" w:lineRule="auto"/>
        <w:jc w:val="center"/>
        <w:rPr>
          <w:rFonts w:asciiTheme="majorHAnsi" w:hAnsiTheme="majorHAnsi"/>
          <w:b/>
          <w:sz w:val="28"/>
          <w:szCs w:val="28"/>
        </w:rPr>
      </w:pPr>
      <w:r w:rsidRPr="000806C0">
        <w:rPr>
          <w:rFonts w:asciiTheme="majorHAnsi" w:hAnsiTheme="majorHAnsi"/>
          <w:b/>
          <w:sz w:val="28"/>
          <w:szCs w:val="28"/>
        </w:rPr>
        <w:t>ALI TENDANGBA</w:t>
      </w:r>
    </w:p>
    <w:p w:rsidR="0080642A" w:rsidRPr="000806C0" w:rsidRDefault="0080642A" w:rsidP="0080642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80642A" w:rsidRPr="000806C0" w:rsidRDefault="0080642A" w:rsidP="0080642A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0806C0">
        <w:rPr>
          <w:noProof/>
        </w:rPr>
        <w:drawing>
          <wp:inline distT="0" distB="0" distL="0" distR="0">
            <wp:extent cx="2714625" cy="2091080"/>
            <wp:effectExtent l="19050" t="0" r="9525" b="0"/>
            <wp:docPr id="4" name="Picture 1" descr="C:\Users\D. Thakuria\AppData\Local\Microsoft\Windows\INetCache\Content.Word\SOIL Testing Fig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. Thakuria\AppData\Local\Microsoft\Windows\INetCache\Content.Word\SOIL Testing Figu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254" cy="2095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42A" w:rsidRPr="000806C0" w:rsidRDefault="0080642A" w:rsidP="0080642A">
      <w:pPr>
        <w:spacing w:after="0" w:line="240" w:lineRule="auto"/>
        <w:ind w:firstLine="720"/>
        <w:jc w:val="both"/>
        <w:rPr>
          <w:rStyle w:val="TitleChar"/>
          <w:b/>
          <w:color w:val="auto"/>
          <w:sz w:val="24"/>
          <w:szCs w:val="24"/>
        </w:rPr>
      </w:pPr>
    </w:p>
    <w:p w:rsidR="0080642A" w:rsidRPr="000806C0" w:rsidRDefault="0000222F" w:rsidP="00CE7AA4">
      <w:pPr>
        <w:spacing w:after="0" w:line="240" w:lineRule="auto"/>
        <w:jc w:val="both"/>
        <w:rPr>
          <w:rFonts w:ascii="Cambria" w:hAnsi="Cambria"/>
          <w:b/>
          <w:sz w:val="28"/>
          <w:szCs w:val="28"/>
          <w:lang w:val="en-IN"/>
        </w:rPr>
      </w:pPr>
      <w:r w:rsidRPr="000806C0">
        <w:rPr>
          <w:rStyle w:val="TitleChar"/>
          <w:b/>
          <w:color w:val="auto"/>
        </w:rPr>
        <w:t>A</w:t>
      </w:r>
      <w:r w:rsidR="000806C0">
        <w:rPr>
          <w:rFonts w:ascii="Cambria" w:hAnsi="Cambria"/>
          <w:sz w:val="24"/>
          <w:szCs w:val="24"/>
        </w:rPr>
        <w:t xml:space="preserve">li </w:t>
      </w:r>
      <w:proofErr w:type="spellStart"/>
      <w:r w:rsidR="000806C0">
        <w:rPr>
          <w:rFonts w:ascii="Cambria" w:hAnsi="Cambria"/>
          <w:sz w:val="24"/>
          <w:szCs w:val="24"/>
        </w:rPr>
        <w:t>tendangba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tetzüji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proofErr w:type="gramStart"/>
      <w:r w:rsidR="000806C0">
        <w:rPr>
          <w:rFonts w:ascii="Cambria" w:hAnsi="Cambria"/>
          <w:sz w:val="24"/>
          <w:szCs w:val="24"/>
        </w:rPr>
        <w:t>ali</w:t>
      </w:r>
      <w:proofErr w:type="spellEnd"/>
      <w:proofErr w:type="gram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telungted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b</w:t>
      </w:r>
      <w:r w:rsidR="00CE7AA4" w:rsidRPr="000806C0">
        <w:rPr>
          <w:rFonts w:ascii="Cambria" w:hAnsi="Cambria"/>
          <w:sz w:val="24"/>
          <w:szCs w:val="24"/>
        </w:rPr>
        <w:t>alala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koba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nung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ali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temo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asadangba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, </w:t>
      </w:r>
      <w:proofErr w:type="spellStart"/>
      <w:r w:rsidR="00CE7AA4" w:rsidRPr="000806C0">
        <w:rPr>
          <w:rFonts w:ascii="Cambria" w:hAnsi="Cambria"/>
          <w:sz w:val="24"/>
          <w:szCs w:val="24"/>
        </w:rPr>
        <w:t>ali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tendangba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aser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ali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nung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aliba</w:t>
      </w:r>
      <w:proofErr w:type="spellEnd"/>
      <w:r w:rsid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0806C0">
        <w:rPr>
          <w:rFonts w:ascii="Cambria" w:hAnsi="Cambria"/>
          <w:sz w:val="24"/>
          <w:szCs w:val="24"/>
        </w:rPr>
        <w:t>t</w:t>
      </w:r>
      <w:r w:rsidR="00CE7AA4" w:rsidRPr="000806C0">
        <w:rPr>
          <w:rFonts w:ascii="Cambria" w:hAnsi="Cambria"/>
          <w:sz w:val="24"/>
          <w:szCs w:val="24"/>
        </w:rPr>
        <w:t>imtem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itemya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metett</w:t>
      </w:r>
      <w:r w:rsidR="000806C0">
        <w:rPr>
          <w:rFonts w:ascii="Cambria" w:hAnsi="Cambria"/>
          <w:sz w:val="24"/>
          <w:szCs w:val="24"/>
        </w:rPr>
        <w:t>s</w:t>
      </w:r>
      <w:r w:rsidR="00CE7AA4" w:rsidRPr="000806C0">
        <w:rPr>
          <w:rFonts w:ascii="Cambria" w:hAnsi="Cambria"/>
          <w:sz w:val="24"/>
          <w:szCs w:val="24"/>
        </w:rPr>
        <w:t>ü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</w:t>
      </w:r>
      <w:proofErr w:type="spellStart"/>
      <w:r w:rsidR="00CE7AA4" w:rsidRPr="000806C0">
        <w:rPr>
          <w:rFonts w:ascii="Cambria" w:hAnsi="Cambria"/>
          <w:sz w:val="24"/>
          <w:szCs w:val="24"/>
        </w:rPr>
        <w:t>atema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 a</w:t>
      </w:r>
      <w:r w:rsidR="000806C0">
        <w:rPr>
          <w:rFonts w:ascii="Cambria" w:hAnsi="Cambria"/>
          <w:sz w:val="24"/>
          <w:szCs w:val="24"/>
        </w:rPr>
        <w:t xml:space="preserve">cidity, alkalinity, salinity </w:t>
      </w:r>
      <w:proofErr w:type="spellStart"/>
      <w:r w:rsidR="000806C0">
        <w:rPr>
          <w:rFonts w:ascii="Cambria" w:hAnsi="Cambria"/>
          <w:sz w:val="24"/>
          <w:szCs w:val="24"/>
        </w:rPr>
        <w:t>amala</w:t>
      </w:r>
      <w:proofErr w:type="spellEnd"/>
      <w:r w:rsidR="00CE7AA4" w:rsidRPr="000806C0">
        <w:rPr>
          <w:rFonts w:ascii="Cambria" w:hAnsi="Cambria"/>
          <w:sz w:val="24"/>
          <w:szCs w:val="24"/>
        </w:rPr>
        <w:t xml:space="preserve">. </w:t>
      </w:r>
    </w:p>
    <w:p w:rsidR="0080642A" w:rsidRPr="000806C0" w:rsidRDefault="0080642A" w:rsidP="0080642A">
      <w:pPr>
        <w:pStyle w:val="ListParagraph"/>
        <w:spacing w:after="0" w:line="240" w:lineRule="auto"/>
        <w:ind w:left="360"/>
        <w:jc w:val="both"/>
        <w:rPr>
          <w:rFonts w:ascii="Cambria" w:hAnsi="Cambria"/>
          <w:sz w:val="24"/>
          <w:szCs w:val="24"/>
          <w:lang w:val="en-IN"/>
        </w:rPr>
      </w:pPr>
    </w:p>
    <w:p w:rsidR="0080642A" w:rsidRPr="000806C0" w:rsidRDefault="00CE7AA4" w:rsidP="0080642A">
      <w:pPr>
        <w:spacing w:after="0" w:line="240" w:lineRule="auto"/>
        <w:jc w:val="center"/>
        <w:rPr>
          <w:rFonts w:ascii="Cambria" w:hAnsi="Cambria"/>
          <w:b/>
          <w:sz w:val="28"/>
          <w:szCs w:val="28"/>
          <w:lang w:val="en-IN"/>
        </w:rPr>
      </w:pPr>
      <w:r w:rsidRPr="000806C0">
        <w:rPr>
          <w:rFonts w:ascii="Cambria" w:hAnsi="Cambria"/>
          <w:b/>
          <w:sz w:val="28"/>
          <w:szCs w:val="28"/>
          <w:lang w:val="en-IN"/>
        </w:rPr>
        <w:t xml:space="preserve">ALI TEDANGTSŪ ATEMA </w:t>
      </w:r>
      <w:r w:rsidR="00174C2C" w:rsidRPr="000806C0">
        <w:rPr>
          <w:rFonts w:ascii="Cambria" w:hAnsi="Cambria"/>
          <w:b/>
          <w:sz w:val="28"/>
          <w:szCs w:val="28"/>
          <w:lang w:val="en-IN"/>
        </w:rPr>
        <w:t xml:space="preserve">ALI </w:t>
      </w:r>
      <w:r w:rsidRPr="000806C0">
        <w:rPr>
          <w:rFonts w:ascii="Cambria" w:hAnsi="Cambria"/>
          <w:b/>
          <w:sz w:val="28"/>
          <w:szCs w:val="28"/>
          <w:lang w:val="en-IN"/>
        </w:rPr>
        <w:t>BENDENBA YIMYA</w:t>
      </w:r>
      <w:r w:rsidR="00F21CA3" w:rsidRPr="000806C0">
        <w:rPr>
          <w:rFonts w:ascii="Cambria" w:hAnsi="Cambria"/>
          <w:b/>
          <w:sz w:val="28"/>
          <w:szCs w:val="28"/>
          <w:lang w:val="en-IN"/>
        </w:rPr>
        <w:t xml:space="preserve"> BALALATEM </w:t>
      </w:r>
    </w:p>
    <w:p w:rsidR="0080642A" w:rsidRPr="000806C0" w:rsidRDefault="0080642A" w:rsidP="0080642A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80642A" w:rsidRPr="000806C0" w:rsidRDefault="00174C2C" w:rsidP="0080642A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Theme="majorHAnsi" w:hAnsiTheme="majorHAnsi"/>
          <w:b/>
          <w:sz w:val="24"/>
          <w:szCs w:val="24"/>
        </w:rPr>
      </w:pPr>
      <w:r w:rsidRPr="000806C0">
        <w:rPr>
          <w:rFonts w:asciiTheme="majorHAnsi" w:hAnsiTheme="majorHAnsi"/>
          <w:b/>
          <w:sz w:val="24"/>
          <w:szCs w:val="24"/>
        </w:rPr>
        <w:t xml:space="preserve">Ali </w:t>
      </w:r>
      <w:proofErr w:type="spellStart"/>
      <w:r w:rsidR="00F21CA3" w:rsidRPr="000806C0">
        <w:rPr>
          <w:rFonts w:asciiTheme="majorHAnsi" w:hAnsiTheme="majorHAnsi"/>
          <w:b/>
          <w:sz w:val="24"/>
          <w:szCs w:val="24"/>
        </w:rPr>
        <w:t>tendangtsü</w:t>
      </w:r>
      <w:proofErr w:type="spellEnd"/>
      <w:r w:rsidR="00F21CA3" w:rsidRPr="000806C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F21CA3" w:rsidRPr="000806C0">
        <w:rPr>
          <w:rFonts w:asciiTheme="majorHAnsi" w:hAnsiTheme="majorHAnsi"/>
          <w:b/>
          <w:sz w:val="24"/>
          <w:szCs w:val="24"/>
        </w:rPr>
        <w:t>atema</w:t>
      </w:r>
      <w:proofErr w:type="spellEnd"/>
      <w:r w:rsidR="00F21CA3" w:rsidRPr="000806C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proofErr w:type="gramStart"/>
      <w:r w:rsidR="00F21CA3" w:rsidRPr="000806C0">
        <w:rPr>
          <w:rFonts w:asciiTheme="majorHAnsi" w:hAnsiTheme="majorHAnsi"/>
          <w:b/>
          <w:sz w:val="24"/>
          <w:szCs w:val="24"/>
        </w:rPr>
        <w:t>ali</w:t>
      </w:r>
      <w:proofErr w:type="spellEnd"/>
      <w:proofErr w:type="gramEnd"/>
      <w:r w:rsidR="00F21CA3" w:rsidRPr="000806C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F21CA3" w:rsidRPr="000806C0">
        <w:rPr>
          <w:rFonts w:asciiTheme="majorHAnsi" w:hAnsiTheme="majorHAnsi"/>
          <w:b/>
          <w:sz w:val="24"/>
          <w:szCs w:val="24"/>
        </w:rPr>
        <w:t>bendenba</w:t>
      </w:r>
      <w:proofErr w:type="spellEnd"/>
      <w:r w:rsidR="00F21CA3" w:rsidRPr="000806C0">
        <w:rPr>
          <w:rFonts w:asciiTheme="majorHAnsi" w:hAnsiTheme="majorHAnsi"/>
          <w:b/>
          <w:sz w:val="24"/>
          <w:szCs w:val="24"/>
        </w:rPr>
        <w:t xml:space="preserve">. </w:t>
      </w:r>
    </w:p>
    <w:p w:rsidR="00F21CA3" w:rsidRPr="000806C0" w:rsidRDefault="00F21CA3" w:rsidP="00F21CA3">
      <w:pPr>
        <w:pStyle w:val="ListParagraph"/>
        <w:spacing w:after="0" w:line="240" w:lineRule="auto"/>
        <w:ind w:left="360"/>
        <w:jc w:val="both"/>
        <w:rPr>
          <w:rFonts w:asciiTheme="majorHAnsi" w:hAnsiTheme="majorHAnsi"/>
          <w:b/>
          <w:sz w:val="24"/>
          <w:szCs w:val="24"/>
        </w:rPr>
      </w:pPr>
    </w:p>
    <w:p w:rsidR="007C675A" w:rsidRPr="000806C0" w:rsidRDefault="00F21CA3" w:rsidP="00426C4A">
      <w:pPr>
        <w:pStyle w:val="ListParagraph"/>
        <w:numPr>
          <w:ilvl w:val="0"/>
          <w:numId w:val="4"/>
        </w:numPr>
        <w:spacing w:after="0" w:line="240" w:lineRule="auto"/>
        <w:ind w:left="36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0806C0">
        <w:rPr>
          <w:rFonts w:asciiTheme="majorHAnsi" w:hAnsiTheme="majorHAnsi"/>
          <w:sz w:val="24"/>
          <w:szCs w:val="24"/>
          <w:u w:val="single"/>
        </w:rPr>
        <w:t>Jungjunga</w:t>
      </w:r>
      <w:proofErr w:type="spellEnd"/>
      <w:r w:rsidRPr="000806C0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  <w:u w:val="single"/>
        </w:rPr>
        <w:t>latet</w:t>
      </w:r>
      <w:r w:rsidR="006169AE" w:rsidRPr="000806C0">
        <w:rPr>
          <w:rFonts w:asciiTheme="majorHAnsi" w:hAnsiTheme="majorHAnsi"/>
          <w:sz w:val="24"/>
          <w:szCs w:val="24"/>
          <w:u w:val="single"/>
        </w:rPr>
        <w:t>a</w:t>
      </w:r>
      <w:proofErr w:type="spellEnd"/>
      <w:r w:rsidR="006169AE" w:rsidRPr="000806C0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="006169AE" w:rsidRPr="000806C0">
        <w:rPr>
          <w:rFonts w:asciiTheme="majorHAnsi" w:hAnsiTheme="majorHAnsi"/>
          <w:sz w:val="24"/>
          <w:szCs w:val="24"/>
          <w:u w:val="single"/>
        </w:rPr>
        <w:t>aliba</w:t>
      </w:r>
      <w:proofErr w:type="spellEnd"/>
      <w:r w:rsidR="006169AE" w:rsidRPr="000806C0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="006169AE" w:rsidRPr="000806C0">
        <w:rPr>
          <w:rFonts w:asciiTheme="majorHAnsi" w:hAnsiTheme="majorHAnsi"/>
          <w:sz w:val="24"/>
          <w:szCs w:val="24"/>
          <w:u w:val="single"/>
        </w:rPr>
        <w:t>tesem</w:t>
      </w:r>
      <w:proofErr w:type="spellEnd"/>
      <w:r w:rsidR="006169AE" w:rsidRPr="000806C0">
        <w:rPr>
          <w:rFonts w:asciiTheme="majorHAnsi" w:hAnsiTheme="majorHAnsi"/>
          <w:sz w:val="24"/>
          <w:szCs w:val="24"/>
          <w:u w:val="single"/>
        </w:rPr>
        <w:t xml:space="preserve"> 15-20 </w:t>
      </w:r>
      <w:proofErr w:type="spellStart"/>
      <w:r w:rsidR="006169AE" w:rsidRPr="000806C0">
        <w:rPr>
          <w:rFonts w:asciiTheme="majorHAnsi" w:hAnsiTheme="majorHAnsi"/>
          <w:sz w:val="24"/>
          <w:szCs w:val="24"/>
          <w:u w:val="single"/>
        </w:rPr>
        <w:t>tashi</w:t>
      </w:r>
      <w:proofErr w:type="spellEnd"/>
      <w:r w:rsidR="006169AE" w:rsidRPr="000806C0">
        <w:rPr>
          <w:rFonts w:asciiTheme="majorHAnsi" w:hAnsiTheme="majorHAnsi"/>
          <w:sz w:val="24"/>
          <w:szCs w:val="24"/>
          <w:u w:val="single"/>
        </w:rPr>
        <w:t xml:space="preserve"> meter</w:t>
      </w:r>
      <w:r w:rsidR="00ED2631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="00ED2631">
        <w:rPr>
          <w:rFonts w:asciiTheme="majorHAnsi" w:hAnsiTheme="majorHAnsi"/>
          <w:sz w:val="24"/>
          <w:szCs w:val="24"/>
          <w:u w:val="single"/>
        </w:rPr>
        <w:t>anana</w:t>
      </w:r>
      <w:proofErr w:type="spellEnd"/>
      <w:r w:rsidR="00ED2631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="00ED2631">
        <w:rPr>
          <w:rFonts w:asciiTheme="majorHAnsi" w:hAnsiTheme="majorHAnsi"/>
          <w:sz w:val="24"/>
          <w:szCs w:val="24"/>
          <w:u w:val="single"/>
        </w:rPr>
        <w:t>tetsüngda</w:t>
      </w:r>
      <w:proofErr w:type="spellEnd"/>
      <w:r w:rsidR="00ED2631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="00ED2631">
        <w:rPr>
          <w:rFonts w:asciiTheme="majorHAnsi" w:hAnsiTheme="majorHAnsi"/>
          <w:sz w:val="24"/>
          <w:szCs w:val="24"/>
          <w:u w:val="single"/>
        </w:rPr>
        <w:t>yua</w:t>
      </w:r>
      <w:proofErr w:type="spellEnd"/>
      <w:r w:rsidR="00ED2631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proofErr w:type="gramStart"/>
      <w:r w:rsidR="00ED2631">
        <w:rPr>
          <w:rFonts w:asciiTheme="majorHAnsi" w:hAnsiTheme="majorHAnsi"/>
          <w:sz w:val="24"/>
          <w:szCs w:val="24"/>
          <w:u w:val="single"/>
        </w:rPr>
        <w:t>ali</w:t>
      </w:r>
      <w:proofErr w:type="spellEnd"/>
      <w:proofErr w:type="gramEnd"/>
      <w:r w:rsidR="00ED2631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="00ED2631">
        <w:rPr>
          <w:rFonts w:asciiTheme="majorHAnsi" w:hAnsiTheme="majorHAnsi"/>
          <w:sz w:val="24"/>
          <w:szCs w:val="24"/>
          <w:u w:val="single"/>
        </w:rPr>
        <w:t>nungjagi</w:t>
      </w:r>
      <w:proofErr w:type="spellEnd"/>
      <w:r w:rsidR="00ED2631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="00ED2631">
        <w:rPr>
          <w:rFonts w:asciiTheme="majorHAnsi" w:hAnsiTheme="majorHAnsi"/>
          <w:sz w:val="24"/>
          <w:szCs w:val="24"/>
          <w:u w:val="single"/>
        </w:rPr>
        <w:t>shimtetts</w:t>
      </w:r>
      <w:r w:rsidR="00ED2631">
        <w:rPr>
          <w:rFonts w:ascii="Arial" w:eastAsia="Times New Roman" w:hAnsi="Arial" w:cs="Arial"/>
          <w:szCs w:val="24"/>
        </w:rPr>
        <w:t>ü</w:t>
      </w:r>
      <w:proofErr w:type="spellEnd"/>
      <w:r w:rsidR="006169AE" w:rsidRPr="000806C0">
        <w:rPr>
          <w:rFonts w:asciiTheme="majorHAnsi" w:hAnsiTheme="majorHAnsi"/>
          <w:sz w:val="24"/>
          <w:szCs w:val="24"/>
          <w:u w:val="single"/>
        </w:rPr>
        <w:t xml:space="preserve">. </w:t>
      </w:r>
    </w:p>
    <w:p w:rsidR="007C675A" w:rsidRPr="000806C0" w:rsidRDefault="00115935" w:rsidP="007C675A">
      <w:pPr>
        <w:pStyle w:val="ListParagraph"/>
        <w:numPr>
          <w:ilvl w:val="0"/>
          <w:numId w:val="4"/>
        </w:numPr>
        <w:spacing w:after="0" w:line="240" w:lineRule="auto"/>
        <w:ind w:left="36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Ali </w:t>
      </w:r>
      <w:proofErr w:type="spellStart"/>
      <w:r>
        <w:rPr>
          <w:rFonts w:asciiTheme="majorHAnsi" w:hAnsiTheme="majorHAnsi"/>
          <w:sz w:val="24"/>
          <w:szCs w:val="24"/>
        </w:rPr>
        <w:t>tanük</w:t>
      </w:r>
      <w:proofErr w:type="spellEnd"/>
      <w:r w:rsidR="009E55FE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55FE" w:rsidRPr="000806C0">
        <w:rPr>
          <w:rFonts w:asciiTheme="majorHAnsi" w:hAnsiTheme="majorHAnsi"/>
          <w:sz w:val="24"/>
          <w:szCs w:val="24"/>
        </w:rPr>
        <w:t>tanüngzük</w:t>
      </w:r>
      <w:r w:rsidR="00174C2C" w:rsidRPr="000806C0">
        <w:rPr>
          <w:rFonts w:asciiTheme="majorHAnsi" w:hAnsiTheme="majorHAnsi"/>
          <w:sz w:val="24"/>
          <w:szCs w:val="24"/>
        </w:rPr>
        <w:t>ji</w:t>
      </w:r>
      <w:proofErr w:type="spellEnd"/>
      <w:r w:rsidR="00174C2C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4C2C" w:rsidRPr="000806C0">
        <w:rPr>
          <w:rFonts w:asciiTheme="majorHAnsi" w:hAnsiTheme="majorHAnsi"/>
          <w:sz w:val="24"/>
          <w:szCs w:val="24"/>
        </w:rPr>
        <w:t>atsütoker</w:t>
      </w:r>
      <w:proofErr w:type="spellEnd"/>
      <w:r w:rsidR="00174C2C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74C2C" w:rsidRPr="000806C0">
        <w:rPr>
          <w:rFonts w:asciiTheme="majorHAnsi" w:hAnsiTheme="majorHAnsi"/>
          <w:sz w:val="24"/>
          <w:szCs w:val="24"/>
        </w:rPr>
        <w:t>külen</w:t>
      </w:r>
      <w:proofErr w:type="spellEnd"/>
      <w:r w:rsidR="00174C2C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55FE" w:rsidRPr="000806C0">
        <w:rPr>
          <w:rFonts w:asciiTheme="majorHAnsi" w:hAnsiTheme="majorHAnsi"/>
          <w:sz w:val="24"/>
          <w:szCs w:val="24"/>
        </w:rPr>
        <w:t>iba</w:t>
      </w:r>
      <w:proofErr w:type="spellEnd"/>
      <w:r w:rsidR="009E55FE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E55FE" w:rsidRPr="000806C0">
        <w:rPr>
          <w:rFonts w:asciiTheme="majorHAnsi" w:hAnsiTheme="majorHAnsi"/>
          <w:sz w:val="24"/>
          <w:szCs w:val="24"/>
        </w:rPr>
        <w:t>tazüng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nungjag</w:t>
      </w:r>
      <w:r w:rsidR="001F6288" w:rsidRPr="000806C0">
        <w:rPr>
          <w:rFonts w:asciiTheme="majorHAnsi" w:hAnsiTheme="majorHAnsi"/>
          <w:sz w:val="24"/>
          <w:szCs w:val="24"/>
        </w:rPr>
        <w:t>i</w:t>
      </w:r>
      <w:proofErr w:type="spellEnd"/>
      <w:r w:rsidR="001F6288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F6288" w:rsidRPr="000806C0">
        <w:rPr>
          <w:rFonts w:asciiTheme="majorHAnsi" w:hAnsiTheme="majorHAnsi"/>
          <w:sz w:val="24"/>
          <w:szCs w:val="24"/>
        </w:rPr>
        <w:t>aliji</w:t>
      </w:r>
      <w:proofErr w:type="spellEnd"/>
      <w:r w:rsidR="001F6288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F6288" w:rsidRPr="000806C0">
        <w:rPr>
          <w:rFonts w:asciiTheme="majorHAnsi" w:hAnsiTheme="majorHAnsi"/>
          <w:sz w:val="24"/>
          <w:szCs w:val="24"/>
        </w:rPr>
        <w:t>bendentsü</w:t>
      </w:r>
      <w:proofErr w:type="spellEnd"/>
      <w:r w:rsidR="001F6288" w:rsidRPr="000806C0">
        <w:rPr>
          <w:rFonts w:asciiTheme="majorHAnsi" w:hAnsiTheme="majorHAnsi"/>
          <w:sz w:val="24"/>
          <w:szCs w:val="24"/>
        </w:rPr>
        <w:t>.</w:t>
      </w:r>
    </w:p>
    <w:p w:rsidR="007C675A" w:rsidRPr="000806C0" w:rsidRDefault="007C675A" w:rsidP="007C675A">
      <w:pPr>
        <w:pStyle w:val="ListParagraph"/>
        <w:spacing w:after="0" w:line="240" w:lineRule="auto"/>
        <w:ind w:left="360"/>
        <w:jc w:val="both"/>
        <w:rPr>
          <w:rFonts w:asciiTheme="majorHAnsi" w:hAnsiTheme="majorHAnsi"/>
          <w:sz w:val="24"/>
          <w:szCs w:val="24"/>
          <w:u w:val="single"/>
        </w:rPr>
      </w:pPr>
      <w:bookmarkStart w:id="0" w:name="_GoBack"/>
      <w:bookmarkEnd w:id="0"/>
    </w:p>
    <w:p w:rsidR="0080642A" w:rsidRPr="000806C0" w:rsidRDefault="0080642A" w:rsidP="0080642A">
      <w:pPr>
        <w:spacing w:after="0" w:line="240" w:lineRule="auto"/>
        <w:jc w:val="both"/>
        <w:rPr>
          <w:rFonts w:asciiTheme="majorHAnsi" w:hAnsiTheme="majorHAnsi"/>
          <w:sz w:val="24"/>
          <w:szCs w:val="24"/>
          <w:u w:val="single"/>
        </w:rPr>
      </w:pPr>
      <w:r w:rsidRPr="000806C0">
        <w:rPr>
          <w:noProof/>
        </w:rPr>
        <w:lastRenderedPageBreak/>
        <w:drawing>
          <wp:inline distT="0" distB="0" distL="0" distR="0">
            <wp:extent cx="2762250" cy="1200150"/>
            <wp:effectExtent l="19050" t="0" r="0" b="0"/>
            <wp:docPr id="8" name="Picture 25" descr="Image result for soil sampling lay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soil sampling layou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42A" w:rsidRPr="00DB2889" w:rsidRDefault="00DB2889" w:rsidP="0080642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DB2889">
        <w:rPr>
          <w:rFonts w:asciiTheme="majorHAnsi" w:hAnsiTheme="majorHAnsi"/>
          <w:b/>
          <w:sz w:val="24"/>
          <w:szCs w:val="24"/>
        </w:rPr>
        <w:t>Alu</w:t>
      </w:r>
      <w:proofErr w:type="spellEnd"/>
      <w:r w:rsidRPr="00DB2889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DB2889">
        <w:rPr>
          <w:rFonts w:asciiTheme="majorHAnsi" w:hAnsiTheme="majorHAnsi"/>
          <w:b/>
          <w:sz w:val="24"/>
          <w:szCs w:val="24"/>
        </w:rPr>
        <w:t>Tasaz</w:t>
      </w:r>
      <w:r w:rsidRPr="00DB2889">
        <w:rPr>
          <w:rFonts w:ascii="Arial" w:eastAsia="Times New Roman" w:hAnsi="Arial" w:cs="Arial"/>
          <w:b/>
          <w:szCs w:val="24"/>
        </w:rPr>
        <w:t>ük</w:t>
      </w:r>
      <w:proofErr w:type="spellEnd"/>
      <w:r w:rsidRPr="00DB2889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DB2889">
        <w:rPr>
          <w:rFonts w:ascii="Arial" w:eastAsia="Times New Roman" w:hAnsi="Arial" w:cs="Arial"/>
          <w:b/>
          <w:szCs w:val="24"/>
        </w:rPr>
        <w:t>Tendangba</w:t>
      </w:r>
      <w:proofErr w:type="spellEnd"/>
    </w:p>
    <w:p w:rsidR="0080642A" w:rsidRPr="000806C0" w:rsidRDefault="0080642A" w:rsidP="0080642A">
      <w:pPr>
        <w:spacing w:after="0" w:line="240" w:lineRule="auto"/>
        <w:jc w:val="both"/>
        <w:rPr>
          <w:rFonts w:asciiTheme="majorHAnsi" w:hAnsiTheme="majorHAnsi"/>
          <w:sz w:val="24"/>
          <w:szCs w:val="24"/>
          <w:u w:val="single"/>
        </w:rPr>
      </w:pPr>
    </w:p>
    <w:p w:rsidR="0080642A" w:rsidRPr="000806C0" w:rsidRDefault="009E55FE" w:rsidP="0080642A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sz w:val="24"/>
          <w:szCs w:val="24"/>
          <w:u w:val="single"/>
        </w:rPr>
      </w:pPr>
      <w:proofErr w:type="spellStart"/>
      <w:r w:rsidRPr="000806C0">
        <w:rPr>
          <w:rFonts w:asciiTheme="majorHAnsi" w:hAnsiTheme="majorHAnsi"/>
          <w:sz w:val="24"/>
          <w:szCs w:val="24"/>
        </w:rPr>
        <w:t>Alinük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tesem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ajak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nung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asazüka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yur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tendangba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 </w:t>
      </w:r>
    </w:p>
    <w:p w:rsidR="0080642A" w:rsidRPr="000806C0" w:rsidRDefault="0080642A" w:rsidP="0080642A">
      <w:pPr>
        <w:spacing w:after="0" w:line="240" w:lineRule="auto"/>
        <w:jc w:val="center"/>
        <w:rPr>
          <w:rFonts w:asciiTheme="majorHAnsi" w:hAnsiTheme="majorHAnsi"/>
          <w:sz w:val="24"/>
          <w:szCs w:val="24"/>
        </w:rPr>
      </w:pPr>
      <w:r w:rsidRPr="000806C0">
        <w:rPr>
          <w:rFonts w:asciiTheme="majorHAnsi" w:hAnsiTheme="majorHAnsi"/>
          <w:noProof/>
          <w:sz w:val="24"/>
          <w:szCs w:val="24"/>
        </w:rPr>
        <w:drawing>
          <wp:inline distT="0" distB="0" distL="0" distR="0">
            <wp:extent cx="2609344" cy="2076450"/>
            <wp:effectExtent l="19050" t="0" r="506" b="0"/>
            <wp:docPr id="6" name="Picture 28" descr="Image result for grid sampling lay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 result for grid sampling layou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344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42A" w:rsidRPr="00DB2889" w:rsidRDefault="00DB2889" w:rsidP="0080642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DB2889">
        <w:rPr>
          <w:rFonts w:asciiTheme="majorHAnsi" w:hAnsiTheme="majorHAnsi"/>
          <w:b/>
          <w:sz w:val="24"/>
          <w:szCs w:val="24"/>
        </w:rPr>
        <w:t>Asaz</w:t>
      </w:r>
      <w:r w:rsidRPr="00DB2889">
        <w:rPr>
          <w:rFonts w:ascii="Arial" w:eastAsia="Times New Roman" w:hAnsi="Arial" w:cs="Arial"/>
          <w:b/>
          <w:szCs w:val="24"/>
        </w:rPr>
        <w:t>üka</w:t>
      </w:r>
      <w:proofErr w:type="spellEnd"/>
      <w:r w:rsidRPr="00DB2889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DB2889">
        <w:rPr>
          <w:rFonts w:ascii="Arial" w:eastAsia="Times New Roman" w:hAnsi="Arial" w:cs="Arial"/>
          <w:b/>
          <w:szCs w:val="24"/>
        </w:rPr>
        <w:t>Yur</w:t>
      </w:r>
      <w:proofErr w:type="spellEnd"/>
      <w:r w:rsidRPr="00DB2889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DB2889">
        <w:rPr>
          <w:rFonts w:ascii="Arial" w:eastAsia="Times New Roman" w:hAnsi="Arial" w:cs="Arial"/>
          <w:b/>
          <w:szCs w:val="24"/>
        </w:rPr>
        <w:t>Tendangba</w:t>
      </w:r>
      <w:proofErr w:type="spellEnd"/>
    </w:p>
    <w:p w:rsidR="0080642A" w:rsidRPr="000806C0" w:rsidRDefault="0080642A" w:rsidP="0080642A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6A5DB0" w:rsidRPr="000806C0" w:rsidRDefault="006A5DB0" w:rsidP="0080642A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0806C0">
        <w:rPr>
          <w:rFonts w:asciiTheme="majorHAnsi" w:hAnsiTheme="majorHAnsi"/>
          <w:b/>
          <w:noProof/>
          <w:sz w:val="24"/>
          <w:szCs w:val="24"/>
        </w:rPr>
        <w:drawing>
          <wp:inline distT="0" distB="0" distL="0" distR="0">
            <wp:extent cx="2743200" cy="1732698"/>
            <wp:effectExtent l="19050" t="0" r="0" b="0"/>
            <wp:docPr id="2" name="Picture 2" descr="D:\HRD_Deep on 05062020\FAO ASSIGNMENT\LEAFLETS\Sampling strategies on Hill slop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RD_Deep on 05062020\FAO ASSIGNMENT\LEAFLETS\Sampling strategies on Hill slop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32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75A" w:rsidRDefault="00DB2889" w:rsidP="007C675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>
        <w:rPr>
          <w:rFonts w:asciiTheme="majorHAnsi" w:hAnsiTheme="majorHAnsi"/>
          <w:b/>
          <w:sz w:val="24"/>
          <w:szCs w:val="24"/>
        </w:rPr>
        <w:t>Tenemlen</w:t>
      </w:r>
      <w:proofErr w:type="spellEnd"/>
      <w:r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b/>
          <w:sz w:val="24"/>
          <w:szCs w:val="24"/>
        </w:rPr>
        <w:t>Tendangba</w:t>
      </w:r>
      <w:proofErr w:type="spellEnd"/>
    </w:p>
    <w:p w:rsidR="00EE47FA" w:rsidRDefault="00EE47FA" w:rsidP="007C675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EE47FA" w:rsidRDefault="00EE47FA" w:rsidP="007C675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EE47FA" w:rsidRDefault="00EE47FA" w:rsidP="007C675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EE47FA" w:rsidRPr="000806C0" w:rsidRDefault="00EE47FA" w:rsidP="007C675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80642A" w:rsidRPr="000806C0" w:rsidRDefault="00C07E5F" w:rsidP="0080642A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sz w:val="24"/>
          <w:szCs w:val="24"/>
        </w:rPr>
        <w:t xml:space="preserve">Ali </w:t>
      </w:r>
      <w:r w:rsidR="00EE47FA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EE47FA">
        <w:rPr>
          <w:rFonts w:asciiTheme="majorHAnsi" w:hAnsiTheme="majorHAnsi"/>
          <w:b/>
          <w:sz w:val="24"/>
          <w:szCs w:val="24"/>
        </w:rPr>
        <w:t>Bendenba</w:t>
      </w:r>
      <w:proofErr w:type="spellEnd"/>
    </w:p>
    <w:p w:rsidR="0080642A" w:rsidRPr="000806C0" w:rsidRDefault="0080642A" w:rsidP="0080642A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0806C0">
        <w:rPr>
          <w:rFonts w:asciiTheme="majorHAnsi" w:hAnsiTheme="majorHAnsi"/>
          <w:b/>
          <w:noProof/>
          <w:sz w:val="24"/>
          <w:szCs w:val="24"/>
        </w:rPr>
        <w:drawing>
          <wp:inline distT="0" distB="0" distL="0" distR="0">
            <wp:extent cx="2743200" cy="1826306"/>
            <wp:effectExtent l="19050" t="0" r="0" b="0"/>
            <wp:docPr id="12" name="Picture 19" descr="Image result for methods of soil samp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methods of soil sampli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26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75A" w:rsidRPr="000806C0" w:rsidRDefault="00E17F54" w:rsidP="007C675A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Screw, </w:t>
      </w:r>
      <w:r w:rsidR="007C675A" w:rsidRPr="000806C0">
        <w:rPr>
          <w:rFonts w:asciiTheme="majorHAnsi" w:hAnsiTheme="majorHAnsi"/>
          <w:b/>
          <w:sz w:val="24"/>
          <w:szCs w:val="24"/>
        </w:rPr>
        <w:t xml:space="preserve">core augers </w:t>
      </w:r>
      <w:proofErr w:type="spellStart"/>
      <w:r w:rsidR="007C675A" w:rsidRPr="000806C0">
        <w:rPr>
          <w:rFonts w:asciiTheme="majorHAnsi" w:hAnsiTheme="majorHAnsi"/>
          <w:b/>
          <w:sz w:val="24"/>
          <w:szCs w:val="24"/>
        </w:rPr>
        <w:t>a</w:t>
      </w:r>
      <w:r>
        <w:rPr>
          <w:rFonts w:asciiTheme="majorHAnsi" w:hAnsiTheme="majorHAnsi"/>
          <w:b/>
          <w:sz w:val="24"/>
          <w:szCs w:val="24"/>
        </w:rPr>
        <w:t>ser</w:t>
      </w:r>
      <w:proofErr w:type="spellEnd"/>
      <w:r w:rsidR="007C675A" w:rsidRPr="000806C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7C675A" w:rsidRPr="000806C0">
        <w:rPr>
          <w:rFonts w:asciiTheme="majorHAnsi" w:hAnsiTheme="majorHAnsi"/>
          <w:b/>
          <w:sz w:val="24"/>
          <w:szCs w:val="24"/>
        </w:rPr>
        <w:t>khurpi</w:t>
      </w:r>
      <w:proofErr w:type="spellEnd"/>
      <w:r w:rsidR="00C07E5F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C07E5F">
        <w:rPr>
          <w:rFonts w:asciiTheme="majorHAnsi" w:hAnsiTheme="majorHAnsi"/>
          <w:b/>
          <w:sz w:val="24"/>
          <w:szCs w:val="24"/>
        </w:rPr>
        <w:t>amshia</w:t>
      </w:r>
      <w:proofErr w:type="spellEnd"/>
      <w:r w:rsidR="00C07E5F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proofErr w:type="gramStart"/>
      <w:r w:rsidR="00C07E5F">
        <w:rPr>
          <w:rFonts w:asciiTheme="majorHAnsi" w:hAnsiTheme="majorHAnsi"/>
          <w:b/>
          <w:sz w:val="24"/>
          <w:szCs w:val="24"/>
        </w:rPr>
        <w:t>ali</w:t>
      </w:r>
      <w:proofErr w:type="spellEnd"/>
      <w:proofErr w:type="gramEnd"/>
      <w:r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b/>
          <w:sz w:val="24"/>
          <w:szCs w:val="24"/>
        </w:rPr>
        <w:t>bendenba</w:t>
      </w:r>
      <w:proofErr w:type="spellEnd"/>
    </w:p>
    <w:p w:rsidR="007C675A" w:rsidRPr="000806C0" w:rsidRDefault="007C675A" w:rsidP="000259A7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0259A7" w:rsidRPr="000806C0" w:rsidRDefault="009E55FE" w:rsidP="000259A7">
      <w:pPr>
        <w:pStyle w:val="ListParagraph"/>
        <w:numPr>
          <w:ilvl w:val="0"/>
          <w:numId w:val="5"/>
        </w:numPr>
        <w:spacing w:after="0" w:line="240" w:lineRule="auto"/>
        <w:ind w:left="36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0806C0">
        <w:rPr>
          <w:rFonts w:ascii="Cambria" w:hAnsi="Cambria"/>
          <w:sz w:val="24"/>
          <w:szCs w:val="24"/>
          <w:lang w:val="en-IN"/>
        </w:rPr>
        <w:t>Iba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atema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ya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v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mesükba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t</w:t>
      </w:r>
      <w:r w:rsidR="006169AE" w:rsidRPr="000806C0">
        <w:rPr>
          <w:rFonts w:ascii="Cambria" w:hAnsi="Cambria"/>
          <w:sz w:val="24"/>
          <w:szCs w:val="24"/>
          <w:lang w:val="en-IN"/>
        </w:rPr>
        <w:t>ajitsü</w:t>
      </w:r>
      <w:proofErr w:type="spellEnd"/>
      <w:r w:rsidR="006169AE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6169AE" w:rsidRPr="000806C0">
        <w:rPr>
          <w:rFonts w:ascii="Cambria" w:hAnsi="Cambria"/>
          <w:sz w:val="24"/>
          <w:szCs w:val="24"/>
          <w:lang w:val="en-IN"/>
        </w:rPr>
        <w:t>nung</w:t>
      </w:r>
      <w:proofErr w:type="spellEnd"/>
      <w:r w:rsidR="006169AE" w:rsidRPr="000806C0">
        <w:rPr>
          <w:rFonts w:ascii="Cambria" w:hAnsi="Cambria"/>
          <w:sz w:val="24"/>
          <w:szCs w:val="24"/>
          <w:lang w:val="en-IN"/>
        </w:rPr>
        <w:t xml:space="preserve"> 15cm </w:t>
      </w:r>
      <w:proofErr w:type="spellStart"/>
      <w:r w:rsidR="006169AE" w:rsidRPr="000806C0">
        <w:rPr>
          <w:rFonts w:ascii="Cambria" w:hAnsi="Cambria"/>
          <w:sz w:val="24"/>
          <w:szCs w:val="24"/>
          <w:lang w:val="en-IN"/>
        </w:rPr>
        <w:t>tarok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piljar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teyari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ajanga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atu</w:t>
      </w:r>
      <w:r w:rsidR="006169AE" w:rsidRPr="000806C0">
        <w:rPr>
          <w:rFonts w:ascii="Cambria" w:hAnsi="Cambria"/>
          <w:sz w:val="24"/>
          <w:szCs w:val="24"/>
          <w:lang w:val="en-IN"/>
        </w:rPr>
        <w:t>tsü</w:t>
      </w:r>
      <w:proofErr w:type="spellEnd"/>
      <w:r w:rsidR="006169AE" w:rsidRPr="000806C0">
        <w:rPr>
          <w:rFonts w:ascii="Cambria" w:hAnsi="Cambria"/>
          <w:sz w:val="24"/>
          <w:szCs w:val="24"/>
          <w:lang w:val="en-IN"/>
        </w:rPr>
        <w:t xml:space="preserve"> (vertical) </w:t>
      </w:r>
      <w:r w:rsidR="00CF1569" w:rsidRPr="000806C0">
        <w:rPr>
          <w:rFonts w:ascii="Cambria" w:hAnsi="Cambria"/>
          <w:sz w:val="24"/>
          <w:szCs w:val="24"/>
          <w:lang w:val="en-IN"/>
        </w:rPr>
        <w:t xml:space="preserve">2.5 cm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t</w:t>
      </w:r>
      <w:r w:rsidR="00C45285">
        <w:rPr>
          <w:rFonts w:ascii="Cambria" w:hAnsi="Cambria"/>
          <w:sz w:val="24"/>
          <w:szCs w:val="24"/>
          <w:lang w:val="en-IN"/>
        </w:rPr>
        <w:t>eka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temelem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kelen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nungi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tuteta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1F6288" w:rsidRPr="000806C0">
        <w:rPr>
          <w:rFonts w:ascii="Cambria" w:hAnsi="Cambria"/>
          <w:sz w:val="24"/>
          <w:szCs w:val="24"/>
          <w:lang w:val="en-IN"/>
        </w:rPr>
        <w:t>pongdang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(container)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temer</w:t>
      </w:r>
      <w:proofErr w:type="spellEnd"/>
      <w:r w:rsidR="00C45285">
        <w:rPr>
          <w:rFonts w:ascii="Arial" w:eastAsia="Times New Roman" w:hAnsi="Arial" w:cs="Arial"/>
          <w:szCs w:val="24"/>
        </w:rPr>
        <w:t>ü</w:t>
      </w:r>
      <w:r w:rsidR="00CF1569" w:rsidRPr="000806C0">
        <w:rPr>
          <w:rFonts w:ascii="Cambria" w:hAnsi="Cambria"/>
          <w:sz w:val="24"/>
          <w:szCs w:val="24"/>
          <w:lang w:val="en-IN"/>
        </w:rPr>
        <w:t xml:space="preserve">k ka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nung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inoktsü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>.</w:t>
      </w:r>
    </w:p>
    <w:p w:rsidR="0080642A" w:rsidRPr="000806C0" w:rsidRDefault="00C45285" w:rsidP="000259A7">
      <w:pPr>
        <w:pStyle w:val="ListParagraph"/>
        <w:numPr>
          <w:ilvl w:val="0"/>
          <w:numId w:val="5"/>
        </w:numPr>
        <w:spacing w:after="0" w:line="240" w:lineRule="auto"/>
        <w:ind w:left="360"/>
        <w:jc w:val="both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  <w:lang w:val="en-IN"/>
        </w:rPr>
        <w:t>Tesem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ajak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nungi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bendenba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ali</w:t>
      </w:r>
      <w:r w:rsidR="00CF1569" w:rsidRPr="000806C0">
        <w:rPr>
          <w:rFonts w:ascii="Cambria" w:hAnsi="Cambria"/>
          <w:sz w:val="24"/>
          <w:szCs w:val="24"/>
          <w:lang w:val="en-IN"/>
        </w:rPr>
        <w:t>ji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temerük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gramStart"/>
      <w:r w:rsidR="00CF1569" w:rsidRPr="000806C0">
        <w:rPr>
          <w:rFonts w:ascii="Cambria" w:hAnsi="Cambria"/>
          <w:sz w:val="24"/>
          <w:szCs w:val="24"/>
          <w:lang w:val="en-IN"/>
        </w:rPr>
        <w:t xml:space="preserve">ka 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nung</w:t>
      </w:r>
      <w:proofErr w:type="spellEnd"/>
      <w:proofErr w:type="gram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bendentsü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,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jung</w:t>
      </w:r>
      <w:proofErr w:type="spellEnd"/>
      <w:r w:rsidR="00CF1569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1569" w:rsidRPr="000806C0">
        <w:rPr>
          <w:rFonts w:ascii="Cambria" w:hAnsi="Cambria"/>
          <w:sz w:val="24"/>
          <w:szCs w:val="24"/>
          <w:lang w:val="en-IN"/>
        </w:rPr>
        <w:t>jung</w:t>
      </w:r>
      <w:r>
        <w:rPr>
          <w:rFonts w:ascii="Cambria" w:hAnsi="Cambria"/>
          <w:sz w:val="24"/>
          <w:szCs w:val="24"/>
          <w:lang w:val="en-IN"/>
        </w:rPr>
        <w:t>a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meyokteber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gram 500 </w:t>
      </w:r>
      <w:proofErr w:type="spellStart"/>
      <w:r>
        <w:rPr>
          <w:rFonts w:ascii="Cambria" w:hAnsi="Cambria"/>
          <w:sz w:val="24"/>
          <w:szCs w:val="24"/>
          <w:lang w:val="en-IN"/>
        </w:rPr>
        <w:t>shi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agitet</w:t>
      </w:r>
      <w:r w:rsidR="00CF1569" w:rsidRPr="000806C0">
        <w:rPr>
          <w:rFonts w:ascii="Cambria" w:hAnsi="Cambria"/>
          <w:sz w:val="24"/>
          <w:szCs w:val="24"/>
          <w:lang w:val="en-IN"/>
        </w:rPr>
        <w:t>er</w:t>
      </w:r>
      <w:proofErr w:type="spellEnd"/>
      <w:r w:rsidR="00B013F2" w:rsidRPr="000806C0">
        <w:rPr>
          <w:rFonts w:ascii="Cambria" w:hAnsi="Cambria"/>
          <w:sz w:val="24"/>
          <w:szCs w:val="24"/>
          <w:lang w:val="en-IN"/>
        </w:rPr>
        <w:t xml:space="preserve"> quartering process </w:t>
      </w:r>
      <w:proofErr w:type="spellStart"/>
      <w:r w:rsidR="00B013F2" w:rsidRPr="000806C0">
        <w:rPr>
          <w:rFonts w:ascii="Cambria" w:hAnsi="Cambria"/>
          <w:sz w:val="24"/>
          <w:szCs w:val="24"/>
          <w:lang w:val="en-IN"/>
        </w:rPr>
        <w:t>ama</w:t>
      </w:r>
      <w:proofErr w:type="spellEnd"/>
      <w:r w:rsidR="00B013F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B013F2" w:rsidRPr="000806C0">
        <w:rPr>
          <w:rFonts w:ascii="Cambria" w:hAnsi="Cambria"/>
          <w:sz w:val="24"/>
          <w:szCs w:val="24"/>
          <w:lang w:val="en-IN"/>
        </w:rPr>
        <w:t>inyaktsü</w:t>
      </w:r>
      <w:proofErr w:type="spellEnd"/>
      <w:r w:rsidR="00B013F2" w:rsidRPr="000806C0">
        <w:rPr>
          <w:rFonts w:ascii="Cambria" w:hAnsi="Cambria"/>
          <w:sz w:val="24"/>
          <w:szCs w:val="24"/>
          <w:lang w:val="en-IN"/>
        </w:rPr>
        <w:t>.</w:t>
      </w:r>
    </w:p>
    <w:p w:rsidR="000259A7" w:rsidRPr="000806C0" w:rsidRDefault="000259A7" w:rsidP="000259A7">
      <w:pPr>
        <w:pStyle w:val="ListParagraph"/>
        <w:spacing w:after="0" w:line="240" w:lineRule="auto"/>
        <w:ind w:left="360"/>
        <w:jc w:val="both"/>
        <w:rPr>
          <w:rFonts w:asciiTheme="majorHAnsi" w:hAnsiTheme="majorHAnsi"/>
          <w:sz w:val="24"/>
          <w:szCs w:val="24"/>
        </w:rPr>
      </w:pPr>
    </w:p>
    <w:p w:rsidR="0080642A" w:rsidRPr="000806C0" w:rsidRDefault="0080642A" w:rsidP="0080642A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Theme="majorHAnsi" w:hAnsiTheme="majorHAnsi"/>
          <w:b/>
          <w:sz w:val="24"/>
          <w:szCs w:val="24"/>
        </w:rPr>
      </w:pPr>
      <w:r w:rsidRPr="000806C0">
        <w:rPr>
          <w:rFonts w:asciiTheme="majorHAnsi" w:hAnsiTheme="majorHAnsi"/>
          <w:b/>
          <w:sz w:val="24"/>
          <w:szCs w:val="24"/>
        </w:rPr>
        <w:t>Quartering process</w:t>
      </w:r>
    </w:p>
    <w:p w:rsidR="00057054" w:rsidRPr="000806C0" w:rsidRDefault="00B013F2" w:rsidP="0080642A">
      <w:pPr>
        <w:pStyle w:val="ListParagraph"/>
        <w:numPr>
          <w:ilvl w:val="0"/>
          <w:numId w:val="4"/>
        </w:numPr>
        <w:spacing w:after="0" w:line="240" w:lineRule="auto"/>
        <w:ind w:left="360"/>
        <w:jc w:val="both"/>
        <w:rPr>
          <w:rFonts w:asciiTheme="majorHAnsi" w:hAnsiTheme="majorHAnsi"/>
          <w:b/>
          <w:sz w:val="24"/>
          <w:szCs w:val="24"/>
        </w:rPr>
      </w:pPr>
      <w:proofErr w:type="spellStart"/>
      <w:r w:rsidRPr="000806C0">
        <w:rPr>
          <w:rFonts w:ascii="Cambria" w:hAnsi="Cambria"/>
          <w:sz w:val="24"/>
          <w:szCs w:val="24"/>
          <w:lang w:val="en-IN"/>
        </w:rPr>
        <w:t>Bende</w:t>
      </w:r>
      <w:r w:rsidR="00C45285">
        <w:rPr>
          <w:rFonts w:ascii="Cambria" w:hAnsi="Cambria"/>
          <w:sz w:val="24"/>
          <w:szCs w:val="24"/>
          <w:lang w:val="en-IN"/>
        </w:rPr>
        <w:t>na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aliba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aliji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tema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nungji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ayu</w:t>
      </w:r>
      <w:r w:rsidRPr="000806C0">
        <w:rPr>
          <w:rFonts w:ascii="Cambria" w:hAnsi="Cambria"/>
          <w:sz w:val="24"/>
          <w:szCs w:val="24"/>
          <w:lang w:val="en-IN"/>
        </w:rPr>
        <w:t>tsü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aser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pezü-sü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küma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sadangtsü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;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teja</w:t>
      </w:r>
      <w:r w:rsidR="00C45285">
        <w:rPr>
          <w:rFonts w:ascii="Cambria" w:hAnsi="Cambria"/>
          <w:sz w:val="24"/>
          <w:szCs w:val="24"/>
          <w:lang w:val="en-IN"/>
        </w:rPr>
        <w:t>k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shiteba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aliba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anaji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magitsü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>.</w:t>
      </w:r>
    </w:p>
    <w:p w:rsidR="0080642A" w:rsidRPr="000806C0" w:rsidRDefault="00B013F2" w:rsidP="00426C4A">
      <w:pPr>
        <w:pStyle w:val="ListParagraph"/>
        <w:numPr>
          <w:ilvl w:val="0"/>
          <w:numId w:val="4"/>
        </w:numPr>
        <w:spacing w:after="0" w:line="240" w:lineRule="auto"/>
        <w:ind w:left="360"/>
        <w:jc w:val="both"/>
        <w:rPr>
          <w:rFonts w:asciiTheme="majorHAnsi" w:hAnsiTheme="majorHAnsi"/>
          <w:b/>
          <w:sz w:val="24"/>
          <w:szCs w:val="24"/>
        </w:rPr>
      </w:pPr>
      <w:proofErr w:type="spellStart"/>
      <w:r w:rsidRPr="000806C0">
        <w:rPr>
          <w:rFonts w:ascii="Cambria" w:hAnsi="Cambria"/>
          <w:sz w:val="24"/>
          <w:szCs w:val="24"/>
          <w:lang w:val="en-IN"/>
        </w:rPr>
        <w:t>Pezü-sü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nung</w:t>
      </w:r>
      <w:r w:rsidR="00C45285">
        <w:rPr>
          <w:rFonts w:ascii="Cambria" w:hAnsi="Cambria"/>
          <w:sz w:val="24"/>
          <w:szCs w:val="24"/>
          <w:lang w:val="en-IN"/>
        </w:rPr>
        <w:t>i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shilem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ana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anünga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aliba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aliji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ano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tanaben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meyokteptsü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aser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ano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maneni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iba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jaki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pezü-sü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küma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sadangtsü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>.</w:t>
      </w:r>
    </w:p>
    <w:p w:rsidR="000259A7" w:rsidRPr="000806C0" w:rsidRDefault="00057054" w:rsidP="0080642A">
      <w:pPr>
        <w:pStyle w:val="ListParagraph"/>
        <w:numPr>
          <w:ilvl w:val="0"/>
          <w:numId w:val="4"/>
        </w:numPr>
        <w:spacing w:after="0" w:line="240" w:lineRule="auto"/>
        <w:ind w:left="360"/>
        <w:jc w:val="both"/>
        <w:rPr>
          <w:rFonts w:asciiTheme="majorHAnsi" w:hAnsiTheme="majorHAnsi"/>
          <w:b/>
          <w:sz w:val="24"/>
          <w:szCs w:val="24"/>
        </w:rPr>
      </w:pPr>
      <w:r w:rsidRPr="000806C0">
        <w:rPr>
          <w:rFonts w:eastAsia="Times New Roman" w:cs="Arial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right</wp:align>
            </wp:positionH>
            <wp:positionV relativeFrom="paragraph">
              <wp:posOffset>736600</wp:posOffset>
            </wp:positionV>
            <wp:extent cx="2531110" cy="2108200"/>
            <wp:effectExtent l="0" t="0" r="2540" b="6350"/>
            <wp:wrapTight wrapText="bothSides">
              <wp:wrapPolygon edited="0">
                <wp:start x="0" y="0"/>
                <wp:lineTo x="0" y="21470"/>
                <wp:lineTo x="21459" y="21470"/>
                <wp:lineTo x="21459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110" cy="210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P</w:t>
      </w:r>
      <w:r w:rsidR="00B013F2" w:rsidRPr="000806C0">
        <w:rPr>
          <w:rFonts w:ascii="Cambria" w:hAnsi="Cambria"/>
          <w:sz w:val="24"/>
          <w:szCs w:val="24"/>
          <w:lang w:val="en-IN"/>
        </w:rPr>
        <w:t>ezü-sü</w:t>
      </w:r>
      <w:proofErr w:type="spellEnd"/>
      <w:r w:rsidR="00B013F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B013F2" w:rsidRPr="000806C0">
        <w:rPr>
          <w:rFonts w:ascii="Cambria" w:hAnsi="Cambria"/>
          <w:sz w:val="24"/>
          <w:szCs w:val="24"/>
          <w:lang w:val="en-IN"/>
        </w:rPr>
        <w:t>küma</w:t>
      </w:r>
      <w:proofErr w:type="spellEnd"/>
      <w:r w:rsidR="00B013F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B013F2" w:rsidRPr="000806C0">
        <w:rPr>
          <w:rFonts w:ascii="Cambria" w:hAnsi="Cambria"/>
          <w:sz w:val="24"/>
          <w:szCs w:val="24"/>
          <w:lang w:val="en-IN"/>
        </w:rPr>
        <w:t>sadanga</w:t>
      </w:r>
      <w:proofErr w:type="spellEnd"/>
      <w:r w:rsidR="00B013F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B013F2" w:rsidRPr="000806C0">
        <w:rPr>
          <w:rFonts w:ascii="Cambria" w:hAnsi="Cambria"/>
          <w:sz w:val="24"/>
          <w:szCs w:val="24"/>
          <w:lang w:val="en-IN"/>
        </w:rPr>
        <w:t>alibaji</w:t>
      </w:r>
      <w:proofErr w:type="spellEnd"/>
      <w:r w:rsidR="00B013F2" w:rsidRPr="000806C0">
        <w:rPr>
          <w:rFonts w:ascii="Cambria" w:hAnsi="Cambria"/>
          <w:sz w:val="24"/>
          <w:szCs w:val="24"/>
          <w:lang w:val="en-IN"/>
        </w:rPr>
        <w:t xml:space="preserve"> </w:t>
      </w:r>
      <w:r w:rsidR="00C45285">
        <w:rPr>
          <w:rFonts w:ascii="Cambria" w:hAnsi="Cambria"/>
          <w:sz w:val="24"/>
          <w:szCs w:val="24"/>
          <w:lang w:val="en-IN"/>
        </w:rPr>
        <w:t xml:space="preserve">polyethylene </w:t>
      </w:r>
      <w:proofErr w:type="spellStart"/>
      <w:proofErr w:type="gramStart"/>
      <w:r w:rsidR="00C45285">
        <w:rPr>
          <w:rFonts w:ascii="Cambria" w:hAnsi="Cambria"/>
          <w:sz w:val="24"/>
          <w:szCs w:val="24"/>
          <w:lang w:val="en-IN"/>
        </w:rPr>
        <w:t>temer</w:t>
      </w:r>
      <w:proofErr w:type="spellEnd"/>
      <w:r w:rsidR="00C45285">
        <w:rPr>
          <w:rFonts w:ascii="Arial" w:eastAsia="Times New Roman" w:hAnsi="Arial" w:cs="Arial"/>
          <w:szCs w:val="24"/>
        </w:rPr>
        <w:t>ü</w:t>
      </w:r>
      <w:r w:rsidR="00CF417B" w:rsidRPr="000806C0">
        <w:rPr>
          <w:rFonts w:ascii="Cambria" w:hAnsi="Cambria"/>
          <w:sz w:val="24"/>
          <w:szCs w:val="24"/>
          <w:lang w:val="en-IN"/>
        </w:rPr>
        <w:t xml:space="preserve">k  </w:t>
      </w:r>
      <w:proofErr w:type="spellStart"/>
      <w:r w:rsidR="00CF417B" w:rsidRPr="000806C0">
        <w:rPr>
          <w:rFonts w:ascii="Cambria" w:hAnsi="Cambria"/>
          <w:sz w:val="24"/>
          <w:szCs w:val="24"/>
          <w:lang w:val="en-IN"/>
        </w:rPr>
        <w:t>nung</w:t>
      </w:r>
      <w:proofErr w:type="spellEnd"/>
      <w:proofErr w:type="gramEnd"/>
      <w:r w:rsidR="00B013F2" w:rsidRPr="000806C0">
        <w:rPr>
          <w:rFonts w:ascii="Cambria" w:hAnsi="Cambria"/>
          <w:sz w:val="24"/>
          <w:szCs w:val="24"/>
          <w:lang w:val="en-IN"/>
        </w:rPr>
        <w:t xml:space="preserve"> (gram 500</w:t>
      </w:r>
      <w:r w:rsidR="00C45285">
        <w:rPr>
          <w:rFonts w:ascii="Cambria" w:hAnsi="Cambria"/>
          <w:sz w:val="24"/>
          <w:szCs w:val="24"/>
          <w:lang w:val="en-IN"/>
        </w:rPr>
        <w:t xml:space="preserve">) </w:t>
      </w:r>
      <w:proofErr w:type="spellStart"/>
      <w:r w:rsidR="00C45285">
        <w:rPr>
          <w:rFonts w:ascii="Cambria" w:hAnsi="Cambria"/>
          <w:sz w:val="24"/>
          <w:szCs w:val="24"/>
          <w:lang w:val="en-IN"/>
        </w:rPr>
        <w:t>shi</w:t>
      </w:r>
      <w:proofErr w:type="spellEnd"/>
      <w:r w:rsidR="00C45285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417B" w:rsidRPr="000806C0">
        <w:rPr>
          <w:rFonts w:ascii="Cambria" w:hAnsi="Cambria"/>
          <w:sz w:val="24"/>
          <w:szCs w:val="24"/>
          <w:lang w:val="en-IN"/>
        </w:rPr>
        <w:t>inoker</w:t>
      </w:r>
      <w:proofErr w:type="spellEnd"/>
      <w:r w:rsidR="00CF417B" w:rsidRPr="000806C0">
        <w:rPr>
          <w:rFonts w:ascii="Cambria" w:hAnsi="Cambria"/>
          <w:sz w:val="24"/>
          <w:szCs w:val="24"/>
          <w:lang w:val="en-IN"/>
        </w:rPr>
        <w:t xml:space="preserve">  kanga </w:t>
      </w:r>
      <w:proofErr w:type="spellStart"/>
      <w:r w:rsidR="00CF417B" w:rsidRPr="000806C0">
        <w:rPr>
          <w:rFonts w:ascii="Cambria" w:hAnsi="Cambria"/>
          <w:sz w:val="24"/>
          <w:szCs w:val="24"/>
          <w:lang w:val="en-IN"/>
        </w:rPr>
        <w:t>junga</w:t>
      </w:r>
      <w:proofErr w:type="spellEnd"/>
      <w:r w:rsidR="00CF417B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417B" w:rsidRPr="000806C0">
        <w:rPr>
          <w:rFonts w:ascii="Cambria" w:hAnsi="Cambria"/>
          <w:sz w:val="24"/>
          <w:szCs w:val="24"/>
          <w:lang w:val="en-IN"/>
        </w:rPr>
        <w:t>ajitettsüsa</w:t>
      </w:r>
      <w:proofErr w:type="spellEnd"/>
      <w:r w:rsidR="00CF417B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417B" w:rsidRPr="000806C0">
        <w:rPr>
          <w:rFonts w:ascii="Cambria" w:hAnsi="Cambria"/>
          <w:sz w:val="24"/>
          <w:szCs w:val="24"/>
          <w:lang w:val="en-IN"/>
        </w:rPr>
        <w:t>shibanger</w:t>
      </w:r>
      <w:proofErr w:type="spellEnd"/>
      <w:r w:rsidR="00CF417B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CF417B" w:rsidRPr="000806C0">
        <w:rPr>
          <w:rFonts w:ascii="Cambria" w:hAnsi="Cambria"/>
          <w:sz w:val="24"/>
          <w:szCs w:val="24"/>
          <w:lang w:val="en-IN"/>
        </w:rPr>
        <w:t>ayutsü</w:t>
      </w:r>
      <w:proofErr w:type="spellEnd"/>
      <w:r w:rsidR="00CF417B" w:rsidRPr="000806C0">
        <w:rPr>
          <w:rFonts w:ascii="Cambria" w:hAnsi="Cambria"/>
          <w:sz w:val="24"/>
          <w:szCs w:val="24"/>
          <w:lang w:val="en-IN"/>
        </w:rPr>
        <w:t>.</w:t>
      </w:r>
    </w:p>
    <w:p w:rsidR="00FD4260" w:rsidRPr="000806C0" w:rsidRDefault="0080642A" w:rsidP="000259A7">
      <w:pPr>
        <w:jc w:val="center"/>
      </w:pPr>
      <w:r w:rsidRPr="000806C0">
        <w:rPr>
          <w:noProof/>
        </w:rPr>
        <w:drawing>
          <wp:inline distT="0" distB="0" distL="0" distR="0">
            <wp:extent cx="2743200" cy="2241857"/>
            <wp:effectExtent l="19050" t="0" r="0" b="0"/>
            <wp:docPr id="11" name="Picture 22" descr="Image result for quarter samp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 result for quarter sampli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41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D4260" w:rsidRPr="000806C0">
        <w:rPr>
          <w:rFonts w:ascii="Times New Roman" w:hAnsi="Times New Roman" w:cs="Times New Roman"/>
          <w:b/>
          <w:sz w:val="24"/>
          <w:szCs w:val="24"/>
        </w:rPr>
        <w:t>A representative soil sample by quartering process</w:t>
      </w:r>
    </w:p>
    <w:p w:rsidR="0080642A" w:rsidRPr="000806C0" w:rsidRDefault="00CF417B" w:rsidP="0080642A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Theme="majorHAnsi" w:hAnsiTheme="majorHAnsi"/>
          <w:b/>
          <w:sz w:val="24"/>
          <w:szCs w:val="24"/>
        </w:rPr>
      </w:pPr>
      <w:proofErr w:type="spellStart"/>
      <w:r w:rsidRPr="000806C0">
        <w:rPr>
          <w:rFonts w:asciiTheme="majorHAnsi" w:hAnsiTheme="majorHAnsi"/>
          <w:b/>
          <w:sz w:val="24"/>
          <w:szCs w:val="24"/>
        </w:rPr>
        <w:t>Tarok</w:t>
      </w:r>
      <w:proofErr w:type="spellEnd"/>
      <w:r w:rsidRPr="000806C0">
        <w:rPr>
          <w:rFonts w:asciiTheme="majorHAnsi" w:hAnsiTheme="majorHAnsi"/>
          <w:b/>
          <w:sz w:val="24"/>
          <w:szCs w:val="24"/>
        </w:rPr>
        <w:t xml:space="preserve"> (</w:t>
      </w:r>
      <w:r w:rsidR="0080642A" w:rsidRPr="000806C0">
        <w:rPr>
          <w:rFonts w:asciiTheme="majorHAnsi" w:hAnsiTheme="majorHAnsi"/>
          <w:b/>
          <w:sz w:val="24"/>
          <w:szCs w:val="24"/>
        </w:rPr>
        <w:t>Depth</w:t>
      </w:r>
      <w:r w:rsidRPr="000806C0">
        <w:rPr>
          <w:rFonts w:asciiTheme="majorHAnsi" w:hAnsiTheme="majorHAnsi"/>
          <w:b/>
          <w:sz w:val="24"/>
          <w:szCs w:val="24"/>
        </w:rPr>
        <w:t xml:space="preserve">) </w:t>
      </w:r>
      <w:proofErr w:type="spellStart"/>
      <w:r w:rsidRPr="000806C0">
        <w:rPr>
          <w:rFonts w:asciiTheme="majorHAnsi" w:hAnsiTheme="majorHAnsi"/>
          <w:b/>
          <w:sz w:val="24"/>
          <w:szCs w:val="24"/>
        </w:rPr>
        <w:t>aser</w:t>
      </w:r>
      <w:proofErr w:type="spellEnd"/>
      <w:r w:rsidRPr="000806C0">
        <w:rPr>
          <w:rFonts w:asciiTheme="majorHAnsi" w:hAnsiTheme="majorHAnsi"/>
          <w:b/>
          <w:sz w:val="24"/>
          <w:szCs w:val="24"/>
        </w:rPr>
        <w:t xml:space="preserve">  </w:t>
      </w:r>
      <w:proofErr w:type="spellStart"/>
      <w:r w:rsidR="00C45285">
        <w:rPr>
          <w:rFonts w:asciiTheme="majorHAnsi" w:hAnsiTheme="majorHAnsi"/>
          <w:b/>
          <w:sz w:val="24"/>
          <w:szCs w:val="24"/>
        </w:rPr>
        <w:t>mapang</w:t>
      </w:r>
      <w:proofErr w:type="spellEnd"/>
      <w:r w:rsidR="00C45285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C45285">
        <w:rPr>
          <w:rFonts w:asciiTheme="majorHAnsi" w:hAnsiTheme="majorHAnsi"/>
          <w:b/>
          <w:sz w:val="24"/>
          <w:szCs w:val="24"/>
        </w:rPr>
        <w:t>tedandangba</w:t>
      </w:r>
      <w:proofErr w:type="spellEnd"/>
    </w:p>
    <w:tbl>
      <w:tblPr>
        <w:tblStyle w:val="TableGrid"/>
        <w:tblW w:w="0" w:type="auto"/>
        <w:tblInd w:w="108" w:type="dxa"/>
        <w:tblLook w:val="04A0"/>
      </w:tblPr>
      <w:tblGrid>
        <w:gridCol w:w="2610"/>
        <w:gridCol w:w="1710"/>
      </w:tblGrid>
      <w:tr w:rsidR="0080642A" w:rsidRPr="000806C0" w:rsidTr="00B671CF">
        <w:tc>
          <w:tcPr>
            <w:tcW w:w="2610" w:type="dxa"/>
          </w:tcPr>
          <w:p w:rsidR="0080642A" w:rsidRPr="000806C0" w:rsidRDefault="004B40D4" w:rsidP="00B671CF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Ts</w:t>
            </w:r>
            <w:r>
              <w:rPr>
                <w:rFonts w:ascii="Arial" w:eastAsia="Times New Roman" w:hAnsi="Arial" w:cs="Arial"/>
                <w:szCs w:val="24"/>
              </w:rPr>
              <w:t>ünütsü</w:t>
            </w:r>
            <w:proofErr w:type="spellEnd"/>
          </w:p>
        </w:tc>
        <w:tc>
          <w:tcPr>
            <w:tcW w:w="1710" w:type="dxa"/>
          </w:tcPr>
          <w:p w:rsidR="0080642A" w:rsidRPr="000806C0" w:rsidRDefault="004B40D4" w:rsidP="004B40D4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Tarok</w:t>
            </w:r>
            <w:proofErr w:type="spellEnd"/>
            <w:r w:rsidR="0080642A" w:rsidRPr="000806C0">
              <w:rPr>
                <w:rFonts w:asciiTheme="majorHAnsi" w:hAnsiTheme="majorHAnsi"/>
                <w:b/>
                <w:sz w:val="24"/>
                <w:szCs w:val="24"/>
              </w:rPr>
              <w:t xml:space="preserve"> (cm)</w:t>
            </w:r>
          </w:p>
        </w:tc>
      </w:tr>
      <w:tr w:rsidR="0080642A" w:rsidRPr="000806C0" w:rsidTr="00B671CF">
        <w:tc>
          <w:tcPr>
            <w:tcW w:w="2610" w:type="dxa"/>
          </w:tcPr>
          <w:p w:rsidR="0080642A" w:rsidRPr="000806C0" w:rsidRDefault="0080642A" w:rsidP="00B671CF">
            <w:pPr>
              <w:rPr>
                <w:rFonts w:asciiTheme="majorHAnsi" w:hAnsiTheme="majorHAnsi"/>
              </w:rPr>
            </w:pPr>
            <w:r w:rsidRPr="000806C0">
              <w:rPr>
                <w:rFonts w:asciiTheme="majorHAnsi" w:hAnsiTheme="majorHAnsi"/>
              </w:rPr>
              <w:t>Field crops</w:t>
            </w:r>
          </w:p>
        </w:tc>
        <w:tc>
          <w:tcPr>
            <w:tcW w:w="1710" w:type="dxa"/>
          </w:tcPr>
          <w:p w:rsidR="0080642A" w:rsidRPr="000806C0" w:rsidRDefault="0080642A" w:rsidP="00B671CF">
            <w:pPr>
              <w:jc w:val="center"/>
              <w:rPr>
                <w:rFonts w:asciiTheme="majorHAnsi" w:hAnsiTheme="majorHAnsi"/>
              </w:rPr>
            </w:pPr>
            <w:r w:rsidRPr="000806C0">
              <w:rPr>
                <w:rFonts w:asciiTheme="majorHAnsi" w:hAnsiTheme="majorHAnsi"/>
              </w:rPr>
              <w:t>0-15 and 15-30</w:t>
            </w:r>
          </w:p>
        </w:tc>
      </w:tr>
      <w:tr w:rsidR="0080642A" w:rsidRPr="000806C0" w:rsidTr="00B671CF">
        <w:tc>
          <w:tcPr>
            <w:tcW w:w="2610" w:type="dxa"/>
          </w:tcPr>
          <w:p w:rsidR="0080642A" w:rsidRPr="000806C0" w:rsidRDefault="0080642A" w:rsidP="00B671CF">
            <w:pPr>
              <w:rPr>
                <w:rFonts w:asciiTheme="majorHAnsi" w:hAnsiTheme="majorHAnsi"/>
              </w:rPr>
            </w:pPr>
            <w:r w:rsidRPr="000806C0">
              <w:rPr>
                <w:rFonts w:asciiTheme="majorHAnsi" w:hAnsiTheme="majorHAnsi"/>
              </w:rPr>
              <w:t>Orchards and plantations (deep samples)</w:t>
            </w:r>
          </w:p>
        </w:tc>
        <w:tc>
          <w:tcPr>
            <w:tcW w:w="1710" w:type="dxa"/>
          </w:tcPr>
          <w:p w:rsidR="0080642A" w:rsidRPr="000806C0" w:rsidRDefault="0080642A" w:rsidP="00B671CF">
            <w:pPr>
              <w:jc w:val="center"/>
              <w:rPr>
                <w:rFonts w:asciiTheme="majorHAnsi" w:hAnsiTheme="majorHAnsi"/>
              </w:rPr>
            </w:pPr>
            <w:r w:rsidRPr="000806C0">
              <w:rPr>
                <w:rFonts w:asciiTheme="majorHAnsi" w:hAnsiTheme="majorHAnsi"/>
              </w:rPr>
              <w:t>0-30, 30-60 and  60-90</w:t>
            </w:r>
          </w:p>
        </w:tc>
      </w:tr>
    </w:tbl>
    <w:p w:rsidR="0080642A" w:rsidRPr="000806C0" w:rsidRDefault="004B40D4" w:rsidP="0080642A">
      <w:pPr>
        <w:pStyle w:val="ListParagraph"/>
        <w:numPr>
          <w:ilvl w:val="0"/>
          <w:numId w:val="8"/>
        </w:numPr>
        <w:spacing w:after="0" w:line="240" w:lineRule="auto"/>
        <w:ind w:left="180" w:hanging="180"/>
        <w:jc w:val="both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lastRenderedPageBreak/>
        <w:t>Tsünütsü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meyok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tsüngda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ali</w:t>
      </w:r>
      <w:r w:rsidR="00CF417B" w:rsidRPr="000806C0">
        <w:rPr>
          <w:rFonts w:asciiTheme="majorHAnsi" w:hAnsiTheme="majorHAnsi"/>
          <w:sz w:val="24"/>
          <w:szCs w:val="24"/>
        </w:rPr>
        <w:t>ji</w:t>
      </w:r>
      <w:proofErr w:type="spellEnd"/>
      <w:r w:rsidR="00CF417B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417B" w:rsidRPr="000806C0">
        <w:rPr>
          <w:rFonts w:asciiTheme="majorHAnsi" w:hAnsiTheme="majorHAnsi"/>
          <w:sz w:val="24"/>
          <w:szCs w:val="24"/>
        </w:rPr>
        <w:t>tendangtsü</w:t>
      </w:r>
      <w:proofErr w:type="spellEnd"/>
      <w:r w:rsidR="00CF417B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417B" w:rsidRPr="000806C0">
        <w:rPr>
          <w:rFonts w:asciiTheme="majorHAnsi" w:hAnsiTheme="majorHAnsi"/>
          <w:sz w:val="24"/>
          <w:szCs w:val="24"/>
        </w:rPr>
        <w:t>atema</w:t>
      </w:r>
      <w:proofErr w:type="spellEnd"/>
      <w:r w:rsidR="00CF417B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417B" w:rsidRPr="000806C0">
        <w:rPr>
          <w:rFonts w:asciiTheme="majorHAnsi" w:hAnsiTheme="majorHAnsi"/>
          <w:sz w:val="24"/>
          <w:szCs w:val="24"/>
        </w:rPr>
        <w:t>agizüka</w:t>
      </w:r>
      <w:proofErr w:type="spellEnd"/>
      <w:r w:rsidR="00CF417B"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F417B" w:rsidRPr="000806C0">
        <w:rPr>
          <w:rFonts w:asciiTheme="majorHAnsi" w:hAnsiTheme="majorHAnsi"/>
          <w:sz w:val="24"/>
          <w:szCs w:val="24"/>
        </w:rPr>
        <w:t>ayutsü</w:t>
      </w:r>
      <w:proofErr w:type="spellEnd"/>
      <w:r w:rsidR="00CF417B" w:rsidRPr="000806C0">
        <w:rPr>
          <w:rFonts w:asciiTheme="majorHAnsi" w:hAnsiTheme="majorHAnsi"/>
          <w:sz w:val="24"/>
          <w:szCs w:val="24"/>
        </w:rPr>
        <w:t xml:space="preserve">. </w:t>
      </w:r>
    </w:p>
    <w:p w:rsidR="0080642A" w:rsidRPr="000806C0" w:rsidRDefault="00AA0525" w:rsidP="0080642A">
      <w:pPr>
        <w:pStyle w:val="ListParagraph"/>
        <w:numPr>
          <w:ilvl w:val="0"/>
          <w:numId w:val="6"/>
        </w:numPr>
        <w:spacing w:after="0" w:line="240" w:lineRule="auto"/>
        <w:ind w:left="180" w:hanging="180"/>
        <w:jc w:val="both"/>
        <w:rPr>
          <w:rFonts w:asciiTheme="majorHAnsi" w:hAnsiTheme="majorHAnsi"/>
          <w:sz w:val="24"/>
          <w:szCs w:val="24"/>
        </w:rPr>
      </w:pPr>
      <w:proofErr w:type="spellStart"/>
      <w:r w:rsidRPr="000806C0">
        <w:rPr>
          <w:rFonts w:asciiTheme="majorHAnsi" w:hAnsiTheme="majorHAnsi"/>
          <w:sz w:val="24"/>
          <w:szCs w:val="24"/>
        </w:rPr>
        <w:t>Tsünüsembongtsü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meyia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aliba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tesem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nungbo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0806C0">
        <w:rPr>
          <w:rFonts w:asciiTheme="majorHAnsi" w:hAnsiTheme="majorHAnsi"/>
          <w:sz w:val="24"/>
          <w:szCs w:val="24"/>
        </w:rPr>
        <w:t>ali</w:t>
      </w:r>
      <w:proofErr w:type="spellEnd"/>
      <w:proofErr w:type="gram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tendangtsü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atema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tsünüsemb</w:t>
      </w:r>
      <w:r w:rsidR="004B40D4">
        <w:rPr>
          <w:rFonts w:asciiTheme="majorHAnsi" w:hAnsiTheme="majorHAnsi"/>
          <w:sz w:val="24"/>
          <w:szCs w:val="24"/>
        </w:rPr>
        <w:t>ongtsü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tetsüngda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nung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aliba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ali</w:t>
      </w:r>
      <w:r w:rsidRPr="000806C0">
        <w:rPr>
          <w:rFonts w:asciiTheme="majorHAnsi" w:hAnsiTheme="majorHAnsi"/>
          <w:sz w:val="24"/>
          <w:szCs w:val="24"/>
        </w:rPr>
        <w:t>ji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agizüka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amshitsü</w:t>
      </w:r>
      <w:proofErr w:type="spellEnd"/>
      <w:r w:rsidRPr="000806C0">
        <w:rPr>
          <w:rFonts w:asciiTheme="majorHAnsi" w:hAnsiTheme="majorHAnsi"/>
          <w:sz w:val="24"/>
          <w:szCs w:val="24"/>
        </w:rPr>
        <w:t>.</w:t>
      </w:r>
    </w:p>
    <w:p w:rsidR="0080642A" w:rsidRPr="000806C0" w:rsidRDefault="00AA0525" w:rsidP="0080642A">
      <w:pPr>
        <w:pStyle w:val="ListParagraph"/>
        <w:numPr>
          <w:ilvl w:val="0"/>
          <w:numId w:val="6"/>
        </w:numPr>
        <w:spacing w:after="0" w:line="240" w:lineRule="auto"/>
        <w:ind w:left="180" w:hanging="180"/>
        <w:jc w:val="both"/>
        <w:rPr>
          <w:rFonts w:asciiTheme="majorHAnsi" w:hAnsiTheme="majorHAnsi"/>
          <w:sz w:val="24"/>
          <w:szCs w:val="24"/>
        </w:rPr>
      </w:pPr>
      <w:r w:rsidRPr="000806C0">
        <w:rPr>
          <w:rFonts w:asciiTheme="majorHAnsi" w:hAnsiTheme="majorHAnsi"/>
          <w:sz w:val="24"/>
          <w:szCs w:val="24"/>
        </w:rPr>
        <w:t xml:space="preserve">Ali </w:t>
      </w:r>
      <w:proofErr w:type="spellStart"/>
      <w:r w:rsidRPr="000806C0">
        <w:rPr>
          <w:rFonts w:asciiTheme="majorHAnsi" w:hAnsiTheme="majorHAnsi"/>
          <w:sz w:val="24"/>
          <w:szCs w:val="24"/>
        </w:rPr>
        <w:t>temo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a</w:t>
      </w:r>
      <w:r w:rsidR="004B40D4">
        <w:rPr>
          <w:rFonts w:asciiTheme="majorHAnsi" w:hAnsiTheme="majorHAnsi"/>
          <w:sz w:val="24"/>
          <w:szCs w:val="24"/>
        </w:rPr>
        <w:t>ser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iba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dak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sendakba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junga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metettsü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aser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iba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atema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anepalua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inyaktsü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atema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4B40D4">
        <w:rPr>
          <w:rFonts w:asciiTheme="majorHAnsi" w:hAnsiTheme="majorHAnsi"/>
          <w:sz w:val="24"/>
          <w:szCs w:val="24"/>
        </w:rPr>
        <w:t>a</w:t>
      </w:r>
      <w:r w:rsidRPr="000806C0">
        <w:rPr>
          <w:rFonts w:asciiTheme="majorHAnsi" w:hAnsiTheme="majorHAnsi"/>
          <w:sz w:val="24"/>
          <w:szCs w:val="24"/>
        </w:rPr>
        <w:t>l</w:t>
      </w:r>
      <w:r w:rsidR="004B40D4">
        <w:rPr>
          <w:rFonts w:asciiTheme="majorHAnsi" w:hAnsiTheme="majorHAnsi"/>
          <w:sz w:val="24"/>
          <w:szCs w:val="24"/>
        </w:rPr>
        <w:t>i</w:t>
      </w:r>
      <w:proofErr w:type="spellEnd"/>
      <w:proofErr w:type="gram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tendangbaji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küm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3-4 </w:t>
      </w:r>
      <w:proofErr w:type="spellStart"/>
      <w:r w:rsidR="004B40D4">
        <w:rPr>
          <w:rFonts w:asciiTheme="majorHAnsi" w:hAnsiTheme="majorHAnsi"/>
          <w:sz w:val="24"/>
          <w:szCs w:val="24"/>
        </w:rPr>
        <w:t>tashibo</w:t>
      </w:r>
      <w:proofErr w:type="spellEnd"/>
      <w:r w:rsidR="004B40D4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40D4">
        <w:rPr>
          <w:rFonts w:asciiTheme="majorHAnsi" w:hAnsiTheme="majorHAnsi"/>
          <w:sz w:val="24"/>
          <w:szCs w:val="24"/>
        </w:rPr>
        <w:t>ma</w:t>
      </w:r>
      <w:r w:rsidRPr="000806C0">
        <w:rPr>
          <w:rFonts w:asciiTheme="majorHAnsi" w:hAnsiTheme="majorHAnsi"/>
          <w:sz w:val="24"/>
          <w:szCs w:val="24"/>
        </w:rPr>
        <w:t>neni</w:t>
      </w:r>
      <w:proofErr w:type="spellEnd"/>
      <w:r w:rsidRPr="000806C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06C0">
        <w:rPr>
          <w:rFonts w:asciiTheme="majorHAnsi" w:hAnsiTheme="majorHAnsi"/>
          <w:sz w:val="24"/>
          <w:szCs w:val="24"/>
        </w:rPr>
        <w:t>tendangtsüla</w:t>
      </w:r>
      <w:proofErr w:type="spellEnd"/>
      <w:r w:rsidRPr="000806C0">
        <w:rPr>
          <w:rFonts w:asciiTheme="majorHAnsi" w:hAnsiTheme="majorHAnsi"/>
          <w:sz w:val="24"/>
          <w:szCs w:val="24"/>
        </w:rPr>
        <w:t>.</w:t>
      </w:r>
    </w:p>
    <w:p w:rsidR="0048162B" w:rsidRPr="000806C0" w:rsidRDefault="0048162B" w:rsidP="0080642A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</w:p>
    <w:p w:rsidR="0080642A" w:rsidRPr="000806C0" w:rsidRDefault="00AA0525" w:rsidP="0080642A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 w:rsidRPr="000806C0">
        <w:rPr>
          <w:rFonts w:asciiTheme="majorHAnsi" w:hAnsiTheme="majorHAnsi"/>
          <w:b/>
          <w:sz w:val="28"/>
          <w:szCs w:val="28"/>
        </w:rPr>
        <w:t xml:space="preserve">ALI </w:t>
      </w:r>
      <w:r w:rsidR="004B40D4">
        <w:rPr>
          <w:rFonts w:asciiTheme="majorHAnsi" w:hAnsiTheme="majorHAnsi"/>
          <w:b/>
          <w:sz w:val="28"/>
          <w:szCs w:val="28"/>
        </w:rPr>
        <w:t xml:space="preserve">TENDANGBA NUNG </w:t>
      </w:r>
      <w:proofErr w:type="spellStart"/>
      <w:r w:rsidR="004B40D4">
        <w:rPr>
          <w:rFonts w:asciiTheme="majorHAnsi" w:hAnsiTheme="majorHAnsi"/>
          <w:b/>
          <w:sz w:val="28"/>
          <w:szCs w:val="28"/>
        </w:rPr>
        <w:t>TEKüMDANGTSüTEM</w:t>
      </w:r>
      <w:proofErr w:type="spellEnd"/>
      <w:r w:rsidR="004B40D4">
        <w:rPr>
          <w:rFonts w:asciiTheme="majorHAnsi" w:hAnsiTheme="majorHAnsi"/>
          <w:b/>
          <w:sz w:val="28"/>
          <w:szCs w:val="28"/>
        </w:rPr>
        <w:t xml:space="preserve"> </w:t>
      </w:r>
    </w:p>
    <w:p w:rsidR="002F1C26" w:rsidRPr="000806C0" w:rsidRDefault="00AA0525" w:rsidP="0080642A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80" w:hanging="180"/>
        <w:jc w:val="both"/>
        <w:rPr>
          <w:rFonts w:ascii="Cambria" w:hAnsi="Cambria"/>
          <w:sz w:val="24"/>
          <w:szCs w:val="24"/>
          <w:lang w:val="en-IN"/>
        </w:rPr>
      </w:pPr>
      <w:r w:rsidRPr="000806C0">
        <w:rPr>
          <w:rFonts w:ascii="Cambria" w:hAnsi="Cambria"/>
          <w:sz w:val="24"/>
          <w:szCs w:val="24"/>
          <w:lang w:val="en-IN"/>
        </w:rPr>
        <w:t xml:space="preserve">ALI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TENDANGTSü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ATEMA ITEM NUNGI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TAGIZüK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>.</w:t>
      </w:r>
    </w:p>
    <w:p w:rsidR="008F6CBA" w:rsidRPr="000806C0" w:rsidRDefault="00AA0525" w:rsidP="008F6CBA">
      <w:pPr>
        <w:pStyle w:val="ListParagraph"/>
        <w:numPr>
          <w:ilvl w:val="0"/>
          <w:numId w:val="9"/>
        </w:numPr>
        <w:tabs>
          <w:tab w:val="left" w:pos="900"/>
        </w:tabs>
        <w:spacing w:after="0" w:line="240" w:lineRule="auto"/>
        <w:jc w:val="both"/>
        <w:rPr>
          <w:rFonts w:ascii="Cambria" w:hAnsi="Cambria"/>
          <w:sz w:val="24"/>
          <w:szCs w:val="24"/>
          <w:lang w:val="en-IN"/>
        </w:rPr>
      </w:pPr>
      <w:proofErr w:type="spellStart"/>
      <w:r w:rsidRPr="000806C0">
        <w:rPr>
          <w:rFonts w:ascii="Cambria" w:hAnsi="Cambria"/>
          <w:sz w:val="24"/>
          <w:szCs w:val="24"/>
          <w:lang w:val="en-IN"/>
        </w:rPr>
        <w:t>Ak</w:t>
      </w:r>
      <w:r w:rsidR="004B40D4">
        <w:rPr>
          <w:rFonts w:ascii="Cambria" w:hAnsi="Cambria"/>
          <w:sz w:val="24"/>
          <w:szCs w:val="24"/>
          <w:lang w:val="en-IN"/>
        </w:rPr>
        <w:t>h</w:t>
      </w:r>
      <w:r w:rsidRPr="000806C0">
        <w:rPr>
          <w:rFonts w:ascii="Cambria" w:hAnsi="Cambria"/>
          <w:sz w:val="24"/>
          <w:szCs w:val="24"/>
          <w:lang w:val="en-IN"/>
        </w:rPr>
        <w:t>üm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aliba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nungi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>.</w:t>
      </w:r>
      <w:r w:rsidR="004B40D4">
        <w:rPr>
          <w:rFonts w:ascii="Cambria" w:hAnsi="Cambria"/>
          <w:sz w:val="24"/>
          <w:szCs w:val="24"/>
          <w:lang w:val="en-IN"/>
        </w:rPr>
        <w:t xml:space="preserve"> </w:t>
      </w:r>
    </w:p>
    <w:p w:rsidR="008F6CBA" w:rsidRPr="000806C0" w:rsidRDefault="00251697" w:rsidP="008F6CBA">
      <w:pPr>
        <w:pStyle w:val="ListParagraph"/>
        <w:numPr>
          <w:ilvl w:val="0"/>
          <w:numId w:val="9"/>
        </w:numPr>
        <w:tabs>
          <w:tab w:val="left" w:pos="900"/>
        </w:tabs>
        <w:spacing w:after="0" w:line="240" w:lineRule="auto"/>
        <w:jc w:val="both"/>
        <w:rPr>
          <w:rFonts w:ascii="Cambria" w:hAnsi="Cambria"/>
          <w:sz w:val="24"/>
          <w:szCs w:val="24"/>
          <w:lang w:val="en-IN"/>
        </w:rPr>
      </w:pPr>
      <w:proofErr w:type="spellStart"/>
      <w:r w:rsidRPr="000806C0">
        <w:rPr>
          <w:rFonts w:ascii="Cambria" w:hAnsi="Cambria"/>
          <w:sz w:val="24"/>
          <w:szCs w:val="24"/>
          <w:lang w:val="en-IN"/>
        </w:rPr>
        <w:t>Nala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y</w:t>
      </w:r>
      <w:r w:rsidR="004B40D4">
        <w:rPr>
          <w:rFonts w:ascii="Cambria" w:hAnsi="Cambria"/>
          <w:sz w:val="24"/>
          <w:szCs w:val="24"/>
          <w:lang w:val="en-IN"/>
        </w:rPr>
        <w:t>anglua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aliba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anasa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nungi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</w:p>
    <w:p w:rsidR="00262BC1" w:rsidRPr="000806C0" w:rsidRDefault="00251697" w:rsidP="008F6CBA">
      <w:pPr>
        <w:pStyle w:val="ListParagraph"/>
        <w:numPr>
          <w:ilvl w:val="0"/>
          <w:numId w:val="9"/>
        </w:numPr>
        <w:tabs>
          <w:tab w:val="left" w:pos="900"/>
        </w:tabs>
        <w:spacing w:after="0" w:line="240" w:lineRule="auto"/>
        <w:jc w:val="both"/>
        <w:rPr>
          <w:rFonts w:ascii="Cambria" w:hAnsi="Cambria"/>
          <w:sz w:val="24"/>
          <w:szCs w:val="24"/>
          <w:lang w:val="en-IN"/>
        </w:rPr>
      </w:pPr>
      <w:r w:rsidRPr="000806C0">
        <w:rPr>
          <w:rFonts w:ascii="Cambria" w:hAnsi="Cambria"/>
          <w:sz w:val="24"/>
          <w:szCs w:val="24"/>
          <w:lang w:val="en-IN"/>
        </w:rPr>
        <w:t xml:space="preserve">Ali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mool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y</w:t>
      </w:r>
      <w:r w:rsidR="004B40D4">
        <w:rPr>
          <w:rFonts w:ascii="Cambria" w:hAnsi="Cambria"/>
          <w:sz w:val="24"/>
          <w:szCs w:val="24"/>
          <w:lang w:val="en-IN"/>
        </w:rPr>
        <w:t>anglua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ayuba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anasa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nungi</w:t>
      </w:r>
      <w:proofErr w:type="spellEnd"/>
    </w:p>
    <w:p w:rsidR="00262BC1" w:rsidRPr="000806C0" w:rsidRDefault="00251697" w:rsidP="00426C4A">
      <w:pPr>
        <w:pStyle w:val="ListParagraph"/>
        <w:numPr>
          <w:ilvl w:val="0"/>
          <w:numId w:val="9"/>
        </w:numPr>
        <w:tabs>
          <w:tab w:val="left" w:pos="900"/>
        </w:tabs>
        <w:spacing w:after="0" w:line="240" w:lineRule="auto"/>
        <w:jc w:val="both"/>
        <w:rPr>
          <w:rFonts w:ascii="Cambria" w:hAnsi="Cambria"/>
          <w:sz w:val="24"/>
          <w:szCs w:val="24"/>
          <w:lang w:val="en-IN"/>
        </w:rPr>
      </w:pPr>
      <w:r w:rsidRPr="000806C0">
        <w:rPr>
          <w:rFonts w:ascii="Cambria" w:hAnsi="Cambria"/>
          <w:sz w:val="24"/>
          <w:szCs w:val="24"/>
          <w:lang w:val="en-IN"/>
        </w:rPr>
        <w:t xml:space="preserve">Ali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anüka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tosar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aliba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4B40D4">
        <w:rPr>
          <w:rFonts w:ascii="Cambria" w:hAnsi="Cambria"/>
          <w:sz w:val="24"/>
          <w:szCs w:val="24"/>
          <w:lang w:val="en-IN"/>
        </w:rPr>
        <w:t>nungi</w:t>
      </w:r>
      <w:proofErr w:type="spellEnd"/>
      <w:r w:rsidR="004B40D4">
        <w:rPr>
          <w:rFonts w:ascii="Cambria" w:hAnsi="Cambria"/>
          <w:sz w:val="24"/>
          <w:szCs w:val="24"/>
          <w:lang w:val="en-IN"/>
        </w:rPr>
        <w:t xml:space="preserve">. </w:t>
      </w:r>
    </w:p>
    <w:p w:rsidR="002F1C26" w:rsidRPr="000806C0" w:rsidRDefault="002F1C26" w:rsidP="002F1C26">
      <w:pPr>
        <w:tabs>
          <w:tab w:val="left" w:pos="900"/>
        </w:tabs>
        <w:spacing w:after="0" w:line="240" w:lineRule="auto"/>
        <w:jc w:val="both"/>
        <w:rPr>
          <w:rFonts w:ascii="Cambria" w:hAnsi="Cambria"/>
          <w:sz w:val="24"/>
          <w:szCs w:val="24"/>
          <w:lang w:val="en-IN"/>
        </w:rPr>
      </w:pPr>
    </w:p>
    <w:p w:rsidR="002F1C26" w:rsidRPr="000806C0" w:rsidRDefault="008F6CBA" w:rsidP="002F1C26">
      <w:pPr>
        <w:tabs>
          <w:tab w:val="left" w:pos="900"/>
        </w:tabs>
        <w:spacing w:after="0" w:line="240" w:lineRule="auto"/>
        <w:jc w:val="both"/>
        <w:rPr>
          <w:rFonts w:ascii="Cambria" w:hAnsi="Cambria"/>
          <w:sz w:val="24"/>
          <w:szCs w:val="24"/>
          <w:lang w:val="en-IN"/>
        </w:rPr>
      </w:pPr>
      <w:r w:rsidRPr="000806C0">
        <w:rPr>
          <w:rFonts w:ascii="Cambria" w:hAnsi="Cambria"/>
          <w:noProof/>
          <w:sz w:val="24"/>
          <w:szCs w:val="24"/>
        </w:rPr>
        <w:drawing>
          <wp:inline distT="0" distB="0" distL="0" distR="0">
            <wp:extent cx="2743200" cy="1965873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658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642A" w:rsidRPr="000806C0" w:rsidRDefault="00353D11" w:rsidP="0080642A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80" w:hanging="180"/>
        <w:jc w:val="both"/>
        <w:rPr>
          <w:rFonts w:ascii="Cambria" w:hAnsi="Cambria"/>
          <w:sz w:val="24"/>
          <w:szCs w:val="24"/>
          <w:lang w:val="en-IN"/>
        </w:rPr>
      </w:pPr>
      <w:proofErr w:type="spellStart"/>
      <w:r>
        <w:rPr>
          <w:rFonts w:ascii="Cambria" w:hAnsi="Cambria"/>
          <w:sz w:val="24"/>
          <w:szCs w:val="24"/>
          <w:lang w:val="en-IN"/>
        </w:rPr>
        <w:t>Hadir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aser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yangk</w:t>
      </w:r>
      <w:r>
        <w:rPr>
          <w:rFonts w:ascii="Cambria" w:hAnsi="Cambria"/>
          <w:sz w:val="24"/>
          <w:szCs w:val="24"/>
          <w:lang w:val="en-IN"/>
        </w:rPr>
        <w:t>h</w:t>
      </w:r>
      <w:r w:rsidR="00251697" w:rsidRPr="000806C0">
        <w:rPr>
          <w:rFonts w:ascii="Cambria" w:hAnsi="Cambria"/>
          <w:sz w:val="24"/>
          <w:szCs w:val="24"/>
          <w:lang w:val="en-IN"/>
        </w:rPr>
        <w:t>o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temerük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amshiang</w:t>
      </w:r>
      <w:proofErr w:type="spellEnd"/>
      <w:r w:rsidR="0080642A" w:rsidRPr="000806C0">
        <w:rPr>
          <w:rFonts w:ascii="Cambria" w:hAnsi="Cambria"/>
          <w:sz w:val="24"/>
          <w:szCs w:val="24"/>
          <w:lang w:val="en-IN"/>
        </w:rPr>
        <w:t>.</w:t>
      </w:r>
    </w:p>
    <w:p w:rsidR="0080642A" w:rsidRPr="000806C0" w:rsidRDefault="00353D11" w:rsidP="00426C4A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80" w:hanging="180"/>
        <w:jc w:val="both"/>
        <w:rPr>
          <w:rFonts w:ascii="Cambria" w:hAnsi="Cambria"/>
          <w:sz w:val="24"/>
          <w:szCs w:val="24"/>
          <w:lang w:val="en-IN"/>
        </w:rPr>
      </w:pPr>
      <w:proofErr w:type="spellStart"/>
      <w:r>
        <w:rPr>
          <w:rFonts w:ascii="Cambria" w:hAnsi="Cambria"/>
          <w:sz w:val="24"/>
          <w:szCs w:val="24"/>
          <w:lang w:val="en-IN"/>
        </w:rPr>
        <w:t>Tedendangba</w:t>
      </w:r>
      <w:r w:rsidR="00251697" w:rsidRPr="000806C0">
        <w:rPr>
          <w:rFonts w:ascii="Cambria" w:hAnsi="Cambria"/>
          <w:sz w:val="24"/>
          <w:szCs w:val="24"/>
          <w:lang w:val="en-IN"/>
        </w:rPr>
        <w:t>ji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proofErr w:type="gramStart"/>
      <w:r w:rsidR="00251697" w:rsidRPr="000806C0">
        <w:rPr>
          <w:rFonts w:ascii="Cambria" w:hAnsi="Cambria"/>
          <w:sz w:val="24"/>
          <w:szCs w:val="24"/>
          <w:lang w:val="en-IN"/>
        </w:rPr>
        <w:t>ali</w:t>
      </w:r>
      <w:proofErr w:type="spellEnd"/>
      <w:proofErr w:type="gram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moo</w:t>
      </w:r>
      <w:r>
        <w:rPr>
          <w:rFonts w:ascii="Cambria" w:hAnsi="Cambria"/>
          <w:sz w:val="24"/>
          <w:szCs w:val="24"/>
          <w:lang w:val="en-IN"/>
        </w:rPr>
        <w:t>l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aser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mese</w:t>
      </w:r>
      <w:r w:rsidR="00251697" w:rsidRPr="000806C0">
        <w:rPr>
          <w:rFonts w:ascii="Cambria" w:hAnsi="Cambria"/>
          <w:sz w:val="24"/>
          <w:szCs w:val="24"/>
          <w:lang w:val="en-IN"/>
        </w:rPr>
        <w:t>n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tepsettsü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atema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mozü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amshiba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nungi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pilaa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 or </w:t>
      </w:r>
      <w:proofErr w:type="spellStart"/>
      <w:r w:rsidR="00251697" w:rsidRPr="000806C0">
        <w:rPr>
          <w:rFonts w:ascii="Cambria" w:hAnsi="Cambria"/>
          <w:sz w:val="24"/>
          <w:szCs w:val="24"/>
          <w:lang w:val="en-IN"/>
        </w:rPr>
        <w:t>yuang</w:t>
      </w:r>
      <w:proofErr w:type="spellEnd"/>
      <w:r w:rsidR="00251697" w:rsidRPr="000806C0">
        <w:rPr>
          <w:rFonts w:ascii="Cambria" w:hAnsi="Cambria"/>
          <w:sz w:val="24"/>
          <w:szCs w:val="24"/>
          <w:lang w:val="en-IN"/>
        </w:rPr>
        <w:t xml:space="preserve">. </w:t>
      </w:r>
    </w:p>
    <w:p w:rsidR="000259A7" w:rsidRPr="000806C0" w:rsidRDefault="00251697" w:rsidP="0080642A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80" w:hanging="180"/>
        <w:jc w:val="both"/>
        <w:rPr>
          <w:rFonts w:ascii="Cambria" w:hAnsi="Cambria"/>
          <w:sz w:val="24"/>
          <w:szCs w:val="24"/>
          <w:lang w:val="en-IN"/>
        </w:rPr>
      </w:pPr>
      <w:r w:rsidRPr="000806C0">
        <w:rPr>
          <w:rFonts w:ascii="Cambria" w:hAnsi="Cambria"/>
          <w:sz w:val="24"/>
          <w:szCs w:val="24"/>
          <w:lang w:val="en-IN"/>
        </w:rPr>
        <w:lastRenderedPageBreak/>
        <w:t xml:space="preserve">Ali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tedendangbaji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aküm</w:t>
      </w:r>
      <w:proofErr w:type="spellEnd"/>
      <w:r w:rsidR="00353D11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353D11">
        <w:rPr>
          <w:rFonts w:ascii="Cambria" w:hAnsi="Cambria"/>
          <w:sz w:val="24"/>
          <w:szCs w:val="24"/>
          <w:lang w:val="en-IN"/>
        </w:rPr>
        <w:t>nung</w:t>
      </w:r>
      <w:proofErr w:type="spellEnd"/>
      <w:r w:rsidR="00353D11">
        <w:rPr>
          <w:rFonts w:ascii="Cambria" w:hAnsi="Cambria"/>
          <w:sz w:val="24"/>
          <w:szCs w:val="24"/>
          <w:lang w:val="en-IN"/>
        </w:rPr>
        <w:t xml:space="preserve"> </w:t>
      </w:r>
      <w:r w:rsidRPr="000806C0">
        <w:rPr>
          <w:rFonts w:ascii="Cambria" w:hAnsi="Cambria"/>
          <w:sz w:val="24"/>
          <w:szCs w:val="24"/>
          <w:lang w:val="en-IN"/>
        </w:rPr>
        <w:t xml:space="preserve">dang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kongdaktsütsü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>.</w:t>
      </w:r>
    </w:p>
    <w:p w:rsidR="0080642A" w:rsidRPr="000806C0" w:rsidRDefault="00251697" w:rsidP="0080642A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80" w:hanging="180"/>
        <w:jc w:val="both"/>
        <w:rPr>
          <w:rFonts w:ascii="Cambria" w:hAnsi="Cambria"/>
          <w:sz w:val="24"/>
          <w:szCs w:val="24"/>
          <w:lang w:val="en-IN"/>
        </w:rPr>
      </w:pPr>
      <w:r w:rsidRPr="000806C0">
        <w:rPr>
          <w:rFonts w:ascii="Cambria" w:hAnsi="Cambria"/>
          <w:sz w:val="24"/>
          <w:szCs w:val="24"/>
          <w:lang w:val="en-IN"/>
        </w:rPr>
        <w:t xml:space="preserve">Ali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tedendangbaji</w:t>
      </w:r>
      <w:proofErr w:type="spellEnd"/>
      <w:r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Pr="000806C0">
        <w:rPr>
          <w:rFonts w:ascii="Cambria" w:hAnsi="Cambria"/>
          <w:sz w:val="24"/>
          <w:szCs w:val="24"/>
          <w:lang w:val="en-IN"/>
        </w:rPr>
        <w:t>jungjunga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ajitettsüs</w:t>
      </w:r>
      <w:r w:rsidR="00353D11">
        <w:rPr>
          <w:rFonts w:ascii="Cambria" w:hAnsi="Cambria"/>
          <w:sz w:val="24"/>
          <w:szCs w:val="24"/>
          <w:lang w:val="en-IN"/>
        </w:rPr>
        <w:t>a</w:t>
      </w:r>
      <w:proofErr w:type="spellEnd"/>
      <w:r w:rsidR="00353D11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353D11">
        <w:rPr>
          <w:rFonts w:ascii="Cambria" w:hAnsi="Cambria"/>
          <w:sz w:val="24"/>
          <w:szCs w:val="24"/>
          <w:lang w:val="en-IN"/>
        </w:rPr>
        <w:t>shibanga</w:t>
      </w:r>
      <w:proofErr w:type="spellEnd"/>
      <w:r w:rsidR="00353D11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353D11">
        <w:rPr>
          <w:rFonts w:ascii="Cambria" w:hAnsi="Cambria"/>
          <w:sz w:val="24"/>
          <w:szCs w:val="24"/>
          <w:lang w:val="en-IN"/>
        </w:rPr>
        <w:t>ayutsüji</w:t>
      </w:r>
      <w:proofErr w:type="spellEnd"/>
      <w:r w:rsidR="00353D11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353D11">
        <w:rPr>
          <w:rFonts w:ascii="Cambria" w:hAnsi="Cambria"/>
          <w:sz w:val="24"/>
          <w:szCs w:val="24"/>
          <w:lang w:val="en-IN"/>
        </w:rPr>
        <w:t>inyaktsüla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.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Shib</w:t>
      </w:r>
      <w:r w:rsidR="00353D11">
        <w:rPr>
          <w:rFonts w:ascii="Cambria" w:hAnsi="Cambria"/>
          <w:sz w:val="24"/>
          <w:szCs w:val="24"/>
          <w:lang w:val="en-IN"/>
        </w:rPr>
        <w:t>anga</w:t>
      </w:r>
      <w:proofErr w:type="spellEnd"/>
      <w:r w:rsidR="00353D11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353D11">
        <w:rPr>
          <w:rFonts w:ascii="Cambria" w:hAnsi="Cambria"/>
          <w:sz w:val="24"/>
          <w:szCs w:val="24"/>
          <w:lang w:val="en-IN"/>
        </w:rPr>
        <w:t>ayudakji</w:t>
      </w:r>
      <w:proofErr w:type="spellEnd"/>
      <w:r w:rsidR="00353D11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353D11">
        <w:rPr>
          <w:rFonts w:ascii="Cambria" w:hAnsi="Cambria"/>
          <w:sz w:val="24"/>
          <w:szCs w:val="24"/>
          <w:lang w:val="en-IN"/>
        </w:rPr>
        <w:t>alu</w:t>
      </w:r>
      <w:r w:rsidR="00EA7612" w:rsidRPr="000806C0">
        <w:rPr>
          <w:rFonts w:ascii="Cambria" w:hAnsi="Cambria"/>
          <w:sz w:val="24"/>
          <w:szCs w:val="24"/>
          <w:lang w:val="en-IN"/>
        </w:rPr>
        <w:t>yimer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tenünga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, pa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talidak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tesem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,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tedendangba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tapu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>, item</w:t>
      </w:r>
      <w:r w:rsidR="001F6288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1F6288" w:rsidRPr="000806C0">
        <w:rPr>
          <w:rFonts w:ascii="Cambria" w:hAnsi="Cambria"/>
          <w:sz w:val="24"/>
          <w:szCs w:val="24"/>
          <w:lang w:val="en-IN"/>
        </w:rPr>
        <w:t>amalaji</w:t>
      </w:r>
      <w:proofErr w:type="spellEnd"/>
      <w:r w:rsidR="001F6288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1F6288" w:rsidRPr="000806C0">
        <w:rPr>
          <w:rFonts w:ascii="Cambria" w:hAnsi="Cambria"/>
          <w:sz w:val="24"/>
          <w:szCs w:val="24"/>
          <w:lang w:val="en-IN"/>
        </w:rPr>
        <w:t>junga</w:t>
      </w:r>
      <w:proofErr w:type="spellEnd"/>
      <w:r w:rsidR="001F6288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1F6288" w:rsidRPr="000806C0">
        <w:rPr>
          <w:rFonts w:ascii="Cambria" w:hAnsi="Cambria"/>
          <w:sz w:val="24"/>
          <w:szCs w:val="24"/>
          <w:lang w:val="en-IN"/>
        </w:rPr>
        <w:t>zülua</w:t>
      </w:r>
      <w:proofErr w:type="spellEnd"/>
      <w:r w:rsidR="001F6288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1F6288" w:rsidRPr="000806C0">
        <w:rPr>
          <w:rFonts w:ascii="Cambria" w:hAnsi="Cambria"/>
          <w:sz w:val="24"/>
          <w:szCs w:val="24"/>
          <w:lang w:val="en-IN"/>
        </w:rPr>
        <w:t>ayutsüla</w:t>
      </w:r>
      <w:proofErr w:type="spellEnd"/>
      <w:r w:rsidR="001F6288" w:rsidRPr="000806C0">
        <w:rPr>
          <w:rFonts w:ascii="Cambria" w:hAnsi="Cambria"/>
          <w:sz w:val="24"/>
          <w:szCs w:val="24"/>
          <w:lang w:val="en-IN"/>
        </w:rPr>
        <w:t xml:space="preserve">. </w:t>
      </w:r>
    </w:p>
    <w:p w:rsidR="0080642A" w:rsidRPr="000806C0" w:rsidRDefault="00353D11" w:rsidP="0080642A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ind w:left="180" w:hanging="180"/>
        <w:jc w:val="both"/>
        <w:rPr>
          <w:rFonts w:ascii="Cambria" w:hAnsi="Cambria"/>
          <w:sz w:val="24"/>
          <w:szCs w:val="24"/>
          <w:lang w:val="en-IN"/>
        </w:rPr>
      </w:pPr>
      <w:proofErr w:type="spellStart"/>
      <w:r>
        <w:rPr>
          <w:rFonts w:ascii="Cambria" w:hAnsi="Cambria"/>
          <w:sz w:val="24"/>
          <w:szCs w:val="24"/>
          <w:lang w:val="en-IN"/>
        </w:rPr>
        <w:t>Teka</w:t>
      </w:r>
      <w:r w:rsidR="00EA7612" w:rsidRPr="000806C0">
        <w:rPr>
          <w:rFonts w:ascii="Cambria" w:hAnsi="Cambria"/>
          <w:sz w:val="24"/>
          <w:szCs w:val="24"/>
          <w:lang w:val="en-IN"/>
        </w:rPr>
        <w:t>raba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nung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tendangtsü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atema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alu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dak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proofErr w:type="gramStart"/>
      <w:r w:rsidR="00EA7612" w:rsidRPr="000806C0">
        <w:rPr>
          <w:rFonts w:ascii="Cambria" w:hAnsi="Cambria"/>
          <w:sz w:val="24"/>
          <w:szCs w:val="24"/>
          <w:lang w:val="en-IN"/>
        </w:rPr>
        <w:t>sendakba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in</w:t>
      </w:r>
      <w:r>
        <w:rPr>
          <w:rFonts w:ascii="Cambria" w:hAnsi="Cambria"/>
          <w:sz w:val="24"/>
          <w:szCs w:val="24"/>
          <w:lang w:val="en-IN"/>
        </w:rPr>
        <w:t>dang</w:t>
      </w:r>
      <w:proofErr w:type="spellEnd"/>
      <w:proofErr w:type="gram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tejangja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osang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den </w:t>
      </w:r>
      <w:proofErr w:type="spellStart"/>
      <w:r>
        <w:rPr>
          <w:rFonts w:ascii="Cambria" w:hAnsi="Cambria"/>
          <w:sz w:val="24"/>
          <w:szCs w:val="24"/>
          <w:lang w:val="en-IN"/>
        </w:rPr>
        <w:t>külemi</w:t>
      </w:r>
      <w:proofErr w:type="spellEnd"/>
      <w:r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>
        <w:rPr>
          <w:rFonts w:ascii="Cambria" w:hAnsi="Cambria"/>
          <w:sz w:val="24"/>
          <w:szCs w:val="24"/>
          <w:lang w:val="en-IN"/>
        </w:rPr>
        <w:t>t</w:t>
      </w:r>
      <w:r w:rsidR="00EA7612" w:rsidRPr="000806C0">
        <w:rPr>
          <w:rFonts w:ascii="Cambria" w:hAnsi="Cambria"/>
          <w:sz w:val="24"/>
          <w:szCs w:val="24"/>
          <w:lang w:val="en-IN"/>
        </w:rPr>
        <w:t>edendangbaji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ali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tendangba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kidangi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 xml:space="preserve"> (Laboratories) </w:t>
      </w:r>
      <w:proofErr w:type="spellStart"/>
      <w:r w:rsidR="00EA7612" w:rsidRPr="000806C0">
        <w:rPr>
          <w:rFonts w:ascii="Cambria" w:hAnsi="Cambria"/>
          <w:sz w:val="24"/>
          <w:szCs w:val="24"/>
          <w:lang w:val="en-IN"/>
        </w:rPr>
        <w:t>yoktsüla</w:t>
      </w:r>
      <w:proofErr w:type="spellEnd"/>
      <w:r w:rsidR="00EA7612" w:rsidRPr="000806C0">
        <w:rPr>
          <w:rFonts w:ascii="Cambria" w:hAnsi="Cambria"/>
          <w:sz w:val="24"/>
          <w:szCs w:val="24"/>
          <w:lang w:val="en-IN"/>
        </w:rPr>
        <w:t>.</w:t>
      </w:r>
    </w:p>
    <w:p w:rsidR="002F1C26" w:rsidRPr="000806C0" w:rsidRDefault="002F1C26" w:rsidP="00426C4A">
      <w:pPr>
        <w:pStyle w:val="ListParagraph"/>
        <w:tabs>
          <w:tab w:val="left" w:pos="900"/>
        </w:tabs>
        <w:spacing w:after="0" w:line="240" w:lineRule="auto"/>
        <w:ind w:left="180"/>
        <w:jc w:val="both"/>
        <w:rPr>
          <w:rFonts w:ascii="Cambria" w:hAnsi="Cambria"/>
          <w:sz w:val="24"/>
          <w:szCs w:val="24"/>
          <w:lang w:val="en-IN"/>
        </w:rPr>
      </w:pPr>
    </w:p>
    <w:p w:rsidR="0080642A" w:rsidRPr="000806C0" w:rsidRDefault="0080642A" w:rsidP="0080642A">
      <w:pPr>
        <w:pStyle w:val="ListParagraph"/>
        <w:tabs>
          <w:tab w:val="left" w:pos="900"/>
        </w:tabs>
        <w:spacing w:after="0" w:line="240" w:lineRule="auto"/>
        <w:ind w:left="180"/>
        <w:jc w:val="both"/>
        <w:rPr>
          <w:rFonts w:ascii="Cambria" w:hAnsi="Cambria"/>
          <w:sz w:val="24"/>
          <w:szCs w:val="24"/>
          <w:lang w:val="en-IN"/>
        </w:rPr>
      </w:pPr>
    </w:p>
    <w:p w:rsidR="0080642A" w:rsidRPr="000806C0" w:rsidRDefault="00EC004B" w:rsidP="000259A7">
      <w:pPr>
        <w:tabs>
          <w:tab w:val="left" w:pos="900"/>
        </w:tabs>
        <w:spacing w:after="0" w:line="240" w:lineRule="auto"/>
        <w:jc w:val="center"/>
        <w:rPr>
          <w:rFonts w:ascii="Cambria" w:hAnsi="Cambria"/>
          <w:b/>
          <w:sz w:val="28"/>
          <w:szCs w:val="28"/>
          <w:lang w:val="en-IN"/>
        </w:rPr>
      </w:pPr>
      <w:r>
        <w:rPr>
          <w:rFonts w:ascii="Cambria" w:hAnsi="Cambria"/>
          <w:b/>
          <w:sz w:val="28"/>
          <w:szCs w:val="28"/>
          <w:lang w:val="en-IN"/>
        </w:rPr>
        <w:t xml:space="preserve">Ali </w:t>
      </w:r>
      <w:proofErr w:type="spellStart"/>
      <w:r>
        <w:rPr>
          <w:rFonts w:ascii="Cambria" w:hAnsi="Cambria"/>
          <w:b/>
          <w:sz w:val="28"/>
          <w:szCs w:val="28"/>
          <w:lang w:val="en-IN"/>
        </w:rPr>
        <w:t>Tendangba</w:t>
      </w:r>
      <w:proofErr w:type="spellEnd"/>
      <w:r>
        <w:rPr>
          <w:rFonts w:ascii="Cambria" w:hAnsi="Cambria"/>
          <w:b/>
          <w:sz w:val="28"/>
          <w:szCs w:val="28"/>
          <w:lang w:val="en-IN"/>
        </w:rPr>
        <w:t xml:space="preserve"> </w:t>
      </w:r>
      <w:r w:rsidR="0080642A" w:rsidRPr="000806C0">
        <w:rPr>
          <w:rFonts w:ascii="Cambria" w:hAnsi="Cambria"/>
          <w:b/>
          <w:sz w:val="28"/>
          <w:szCs w:val="28"/>
          <w:lang w:val="en-IN"/>
        </w:rPr>
        <w:t>R</w:t>
      </w:r>
      <w:r>
        <w:rPr>
          <w:rFonts w:ascii="Cambria" w:hAnsi="Cambria"/>
          <w:b/>
          <w:sz w:val="28"/>
          <w:szCs w:val="28"/>
          <w:lang w:val="en-IN"/>
        </w:rPr>
        <w:t>atings</w:t>
      </w:r>
    </w:p>
    <w:tbl>
      <w:tblPr>
        <w:tblW w:w="464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417"/>
        <w:gridCol w:w="164"/>
        <w:gridCol w:w="639"/>
        <w:gridCol w:w="14"/>
        <w:gridCol w:w="627"/>
        <w:gridCol w:w="449"/>
        <w:gridCol w:w="240"/>
        <w:gridCol w:w="726"/>
      </w:tblGrid>
      <w:tr w:rsidR="0048162B" w:rsidRPr="000806C0" w:rsidTr="0048162B">
        <w:trPr>
          <w:trHeight w:val="268"/>
          <w:jc w:val="center"/>
        </w:trPr>
        <w:tc>
          <w:tcPr>
            <w:tcW w:w="1659" w:type="pct"/>
            <w:vMerge w:val="restar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0806C0">
              <w:rPr>
                <w:rFonts w:ascii="Times New Roman" w:hAnsi="Times New Roman" w:cs="Times New Roman"/>
                <w:bCs/>
              </w:rPr>
              <w:t>pH</w:t>
            </w:r>
            <w:r w:rsidRPr="000806C0">
              <w:rPr>
                <w:rFonts w:ascii="Times New Roman" w:hAnsi="Times New Roman" w:cs="Times New Roman"/>
                <w:bCs/>
                <w:vertAlign w:val="subscript"/>
              </w:rPr>
              <w:t>w</w:t>
            </w:r>
            <w:proofErr w:type="spellEnd"/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(1:2.5)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/>
              </w:rPr>
            </w:pPr>
            <w:r w:rsidRPr="000806C0">
              <w:rPr>
                <w:rFonts w:ascii="Times New Roman" w:hAnsi="Times New Roman" w:cs="Times New Roman"/>
                <w:b/>
                <w:bCs/>
              </w:rPr>
              <w:t>Acidic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/>
              </w:rPr>
            </w:pPr>
            <w:r w:rsidRPr="000806C0">
              <w:rPr>
                <w:rFonts w:ascii="Times New Roman" w:hAnsi="Times New Roman" w:cs="Times New Roman"/>
                <w:b/>
                <w:bCs/>
              </w:rPr>
              <w:t>Neutral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/>
              </w:rPr>
            </w:pPr>
            <w:r w:rsidRPr="000806C0">
              <w:rPr>
                <w:rFonts w:ascii="Times New Roman" w:hAnsi="Times New Roman" w:cs="Times New Roman"/>
                <w:b/>
                <w:bCs/>
              </w:rPr>
              <w:t>Alkaline</w:t>
            </w:r>
          </w:p>
        </w:tc>
      </w:tr>
      <w:tr w:rsidR="0048162B" w:rsidRPr="000806C0" w:rsidTr="0048162B">
        <w:trPr>
          <w:trHeight w:val="196"/>
          <w:jc w:val="center"/>
        </w:trPr>
        <w:tc>
          <w:tcPr>
            <w:tcW w:w="1659" w:type="pct"/>
            <w:vMerge/>
            <w:vAlign w:val="center"/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&lt; 6.5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6.5 - 7.5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 7.5</w:t>
            </w:r>
          </w:p>
        </w:tc>
      </w:tr>
      <w:tr w:rsidR="0048162B" w:rsidRPr="000806C0" w:rsidTr="0048162B">
        <w:trPr>
          <w:trHeight w:val="241"/>
          <w:jc w:val="center"/>
        </w:trPr>
        <w:tc>
          <w:tcPr>
            <w:tcW w:w="1659" w:type="pct"/>
            <w:vMerge w:val="restar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EC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(dSm</w:t>
            </w:r>
            <w:r w:rsidRPr="000806C0">
              <w:rPr>
                <w:rFonts w:ascii="Times New Roman" w:hAnsi="Times New Roman" w:cs="Times New Roman"/>
                <w:bCs/>
                <w:vertAlign w:val="superscript"/>
              </w:rPr>
              <w:t>-1</w:t>
            </w:r>
            <w:r w:rsidRPr="000806C0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Normal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Critical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Injurious</w:t>
            </w:r>
          </w:p>
        </w:tc>
      </w:tr>
      <w:tr w:rsidR="0048162B" w:rsidRPr="000806C0" w:rsidTr="0048162B">
        <w:trPr>
          <w:trHeight w:val="196"/>
          <w:jc w:val="center"/>
        </w:trPr>
        <w:tc>
          <w:tcPr>
            <w:tcW w:w="1659" w:type="pct"/>
            <w:vMerge/>
            <w:vAlign w:val="center"/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&lt; 1.0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1.0 - 3.0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 3.0</w:t>
            </w:r>
          </w:p>
        </w:tc>
      </w:tr>
      <w:tr w:rsidR="0048162B" w:rsidRPr="000806C0" w:rsidTr="0048162B">
        <w:trPr>
          <w:trHeight w:val="223"/>
          <w:jc w:val="center"/>
        </w:trPr>
        <w:tc>
          <w:tcPr>
            <w:tcW w:w="165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</w:rPr>
              <w:t>Rating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/>
              </w:rPr>
            </w:pPr>
            <w:r w:rsidRPr="000806C0">
              <w:rPr>
                <w:rFonts w:ascii="Times New Roman" w:hAnsi="Times New Roman" w:cs="Times New Roman"/>
                <w:b/>
                <w:bCs/>
              </w:rPr>
              <w:t>Low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/>
              </w:rPr>
            </w:pPr>
            <w:r w:rsidRPr="000806C0">
              <w:rPr>
                <w:rFonts w:ascii="Times New Roman" w:hAnsi="Times New Roman" w:cs="Times New Roman"/>
                <w:b/>
                <w:bCs/>
              </w:rPr>
              <w:t>Medium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/>
              </w:rPr>
            </w:pPr>
            <w:r w:rsidRPr="000806C0">
              <w:rPr>
                <w:rFonts w:ascii="Times New Roman" w:hAnsi="Times New Roman" w:cs="Times New Roman"/>
                <w:b/>
                <w:bCs/>
              </w:rPr>
              <w:t>High</w:t>
            </w:r>
          </w:p>
        </w:tc>
      </w:tr>
      <w:tr w:rsidR="0048162B" w:rsidRPr="000806C0" w:rsidTr="0048162B">
        <w:trPr>
          <w:trHeight w:val="385"/>
          <w:jc w:val="center"/>
        </w:trPr>
        <w:tc>
          <w:tcPr>
            <w:tcW w:w="165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Organic C (%)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&lt;</w:t>
            </w:r>
            <w:r w:rsidR="000259A7" w:rsidRPr="000806C0">
              <w:rPr>
                <w:rFonts w:ascii="Times New Roman" w:hAnsi="Times New Roman" w:cs="Times New Roman"/>
                <w:bCs/>
              </w:rPr>
              <w:t>0.</w:t>
            </w:r>
            <w:r w:rsidRPr="000806C0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0.5-</w:t>
            </w:r>
            <w:r w:rsidR="000259A7" w:rsidRPr="000806C0">
              <w:rPr>
                <w:rFonts w:ascii="Times New Roman" w:hAnsi="Times New Roman" w:cs="Times New Roman"/>
                <w:bCs/>
              </w:rPr>
              <w:t>0.75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</w:t>
            </w:r>
            <w:r w:rsidR="000259A7" w:rsidRPr="000806C0">
              <w:rPr>
                <w:rFonts w:ascii="Times New Roman" w:hAnsi="Times New Roman" w:cs="Times New Roman"/>
                <w:bCs/>
              </w:rPr>
              <w:t>0.75</w:t>
            </w:r>
          </w:p>
        </w:tc>
      </w:tr>
      <w:tr w:rsidR="0048162B" w:rsidRPr="000806C0" w:rsidTr="0048162B">
        <w:trPr>
          <w:trHeight w:val="152"/>
          <w:jc w:val="center"/>
        </w:trPr>
        <w:tc>
          <w:tcPr>
            <w:tcW w:w="165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162B" w:rsidRPr="000806C0" w:rsidRDefault="0048162B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 xml:space="preserve">Available </w:t>
            </w:r>
            <w:r w:rsidR="0080642A" w:rsidRPr="000806C0">
              <w:rPr>
                <w:rFonts w:ascii="Times New Roman" w:hAnsi="Times New Roman" w:cs="Times New Roman"/>
                <w:bCs/>
              </w:rPr>
              <w:t xml:space="preserve">N 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(kg/ha)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&lt; 2</w:t>
            </w:r>
            <w:r w:rsidR="0048162B" w:rsidRPr="000806C0">
              <w:rPr>
                <w:rFonts w:ascii="Times New Roman" w:hAnsi="Times New Roman" w:cs="Times New Roman"/>
                <w:bCs/>
              </w:rPr>
              <w:t>72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48162B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272</w:t>
            </w:r>
            <w:r w:rsidR="0080642A" w:rsidRPr="000806C0">
              <w:rPr>
                <w:rFonts w:ascii="Times New Roman" w:hAnsi="Times New Roman" w:cs="Times New Roman"/>
                <w:bCs/>
              </w:rPr>
              <w:t xml:space="preserve"> - 5</w:t>
            </w:r>
            <w:r w:rsidRPr="000806C0">
              <w:rPr>
                <w:rFonts w:ascii="Times New Roman" w:hAnsi="Times New Roman" w:cs="Times New Roman"/>
                <w:bCs/>
              </w:rPr>
              <w:t>44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 5</w:t>
            </w:r>
            <w:r w:rsidR="0048162B" w:rsidRPr="000806C0">
              <w:rPr>
                <w:rFonts w:ascii="Times New Roman" w:hAnsi="Times New Roman" w:cs="Times New Roman"/>
                <w:bCs/>
              </w:rPr>
              <w:t>44</w:t>
            </w:r>
          </w:p>
        </w:tc>
      </w:tr>
      <w:tr w:rsidR="0048162B" w:rsidRPr="000806C0" w:rsidTr="0048162B">
        <w:trPr>
          <w:trHeight w:val="223"/>
          <w:jc w:val="center"/>
        </w:trPr>
        <w:tc>
          <w:tcPr>
            <w:tcW w:w="165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162B" w:rsidRPr="000806C0" w:rsidRDefault="0048162B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 xml:space="preserve">Available </w:t>
            </w:r>
            <w:r w:rsidR="0080642A" w:rsidRPr="000806C0">
              <w:rPr>
                <w:rFonts w:ascii="Times New Roman" w:hAnsi="Times New Roman" w:cs="Times New Roman"/>
                <w:bCs/>
              </w:rPr>
              <w:t xml:space="preserve">P 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(kg/ha)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&lt; 10.0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10 – 22.5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 22.5</w:t>
            </w:r>
          </w:p>
        </w:tc>
      </w:tr>
      <w:tr w:rsidR="0048162B" w:rsidRPr="000806C0" w:rsidTr="0048162B">
        <w:trPr>
          <w:trHeight w:val="223"/>
          <w:jc w:val="center"/>
        </w:trPr>
        <w:tc>
          <w:tcPr>
            <w:tcW w:w="165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162B" w:rsidRPr="000806C0" w:rsidRDefault="0048162B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 xml:space="preserve">Available </w:t>
            </w:r>
            <w:r w:rsidR="0080642A" w:rsidRPr="000806C0">
              <w:rPr>
                <w:rFonts w:ascii="Times New Roman" w:hAnsi="Times New Roman" w:cs="Times New Roman"/>
                <w:bCs/>
              </w:rPr>
              <w:t xml:space="preserve">K 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(kg/ha)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&lt; 120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120 - 280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 280</w:t>
            </w:r>
          </w:p>
        </w:tc>
      </w:tr>
      <w:tr w:rsidR="0048162B" w:rsidRPr="000806C0" w:rsidTr="00D01AA1">
        <w:trPr>
          <w:trHeight w:val="475"/>
          <w:jc w:val="center"/>
        </w:trPr>
        <w:tc>
          <w:tcPr>
            <w:tcW w:w="165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162B" w:rsidRPr="000806C0" w:rsidRDefault="0048162B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 xml:space="preserve">Available </w:t>
            </w:r>
            <w:r w:rsidR="0080642A" w:rsidRPr="000806C0">
              <w:rPr>
                <w:rFonts w:ascii="Times New Roman" w:hAnsi="Times New Roman" w:cs="Times New Roman"/>
                <w:bCs/>
              </w:rPr>
              <w:t>S</w:t>
            </w:r>
          </w:p>
          <w:p w:rsidR="0080642A" w:rsidRPr="000806C0" w:rsidRDefault="00D2617C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(</w:t>
            </w:r>
            <w:r w:rsidR="0080642A" w:rsidRPr="000806C0">
              <w:sym w:font="Symbol" w:char="006D"/>
            </w:r>
            <w:r w:rsidR="0080642A" w:rsidRPr="000806C0">
              <w:rPr>
                <w:rFonts w:ascii="Times New Roman" w:hAnsi="Times New Roman" w:cs="Times New Roman"/>
                <w:bCs/>
              </w:rPr>
              <w:t>g g</w:t>
            </w:r>
            <w:r w:rsidR="0080642A" w:rsidRPr="000806C0">
              <w:rPr>
                <w:rFonts w:ascii="Times New Roman" w:hAnsi="Times New Roman" w:cs="Times New Roman"/>
                <w:bCs/>
                <w:vertAlign w:val="superscript"/>
              </w:rPr>
              <w:t>-1</w:t>
            </w:r>
            <w:r w:rsidRPr="000806C0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944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0-10</w:t>
            </w:r>
          </w:p>
        </w:tc>
        <w:tc>
          <w:tcPr>
            <w:tcW w:w="1265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10-15</w:t>
            </w:r>
          </w:p>
        </w:tc>
        <w:tc>
          <w:tcPr>
            <w:tcW w:w="1132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125" w:right="-156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&gt;15</w:t>
            </w:r>
          </w:p>
        </w:tc>
      </w:tr>
      <w:tr w:rsidR="0048162B" w:rsidRPr="000806C0" w:rsidTr="00D01AA1">
        <w:trPr>
          <w:trHeight w:val="781"/>
          <w:jc w:val="center"/>
        </w:trPr>
        <w:tc>
          <w:tcPr>
            <w:tcW w:w="1853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48162B" w:rsidP="0048162B">
            <w:pPr>
              <w:pStyle w:val="ListParagraph"/>
              <w:spacing w:after="0" w:line="240" w:lineRule="auto"/>
              <w:ind w:left="-135" w:right="-127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</w:rPr>
              <w:t>DTPA extractable m</w:t>
            </w:r>
            <w:r w:rsidR="0080642A" w:rsidRPr="000806C0">
              <w:rPr>
                <w:rFonts w:ascii="Times New Roman" w:hAnsi="Times New Roman" w:cs="Times New Roman"/>
              </w:rPr>
              <w:t>icronutrient</w:t>
            </w:r>
            <w:r w:rsidRPr="000806C0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767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62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Fe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62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2.0</w:t>
            </w:r>
          </w:p>
          <w:p w:rsidR="0048162B" w:rsidRPr="000806C0" w:rsidRDefault="0048162B" w:rsidP="0048162B">
            <w:pPr>
              <w:pStyle w:val="ListParagraph"/>
              <w:spacing w:after="0" w:line="240" w:lineRule="auto"/>
              <w:ind w:left="-62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ppm</w:t>
            </w:r>
          </w:p>
        </w:tc>
        <w:tc>
          <w:tcPr>
            <w:tcW w:w="721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Mn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1.0</w:t>
            </w:r>
          </w:p>
          <w:p w:rsidR="0048162B" w:rsidRPr="000806C0" w:rsidRDefault="0048162B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ppm</w:t>
            </w:r>
          </w:p>
        </w:tc>
        <w:tc>
          <w:tcPr>
            <w:tcW w:w="808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Zn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0.</w:t>
            </w:r>
            <w:r w:rsidR="008D0326" w:rsidRPr="000806C0">
              <w:rPr>
                <w:rFonts w:ascii="Times New Roman" w:hAnsi="Times New Roman" w:cs="Times New Roman"/>
                <w:bCs/>
              </w:rPr>
              <w:t>65</w:t>
            </w:r>
          </w:p>
          <w:p w:rsidR="0048162B" w:rsidRPr="000806C0" w:rsidRDefault="0048162B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ppm</w:t>
            </w:r>
          </w:p>
        </w:tc>
        <w:tc>
          <w:tcPr>
            <w:tcW w:w="85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Cu</w:t>
            </w:r>
          </w:p>
          <w:p w:rsidR="0080642A" w:rsidRPr="000806C0" w:rsidRDefault="008D0326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0.5</w:t>
            </w:r>
            <w:r w:rsidR="0080642A" w:rsidRPr="000806C0">
              <w:rPr>
                <w:rFonts w:ascii="Times New Roman" w:hAnsi="Times New Roman" w:cs="Times New Roman"/>
                <w:bCs/>
              </w:rPr>
              <w:t>0</w:t>
            </w:r>
          </w:p>
          <w:p w:rsidR="0048162B" w:rsidRPr="000806C0" w:rsidRDefault="0048162B" w:rsidP="0048162B">
            <w:pPr>
              <w:pStyle w:val="ListParagraph"/>
              <w:spacing w:after="0" w:line="240" w:lineRule="auto"/>
              <w:ind w:left="-54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ppm</w:t>
            </w:r>
          </w:p>
        </w:tc>
      </w:tr>
      <w:tr w:rsidR="0048162B" w:rsidRPr="000806C0" w:rsidTr="0048162B">
        <w:trPr>
          <w:trHeight w:val="376"/>
          <w:jc w:val="center"/>
        </w:trPr>
        <w:tc>
          <w:tcPr>
            <w:tcW w:w="1853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162B" w:rsidRPr="000806C0" w:rsidRDefault="0048162B" w:rsidP="0048162B">
            <w:pPr>
              <w:pStyle w:val="ListParagraph"/>
              <w:spacing w:after="0" w:line="240" w:lineRule="auto"/>
              <w:ind w:left="-139" w:right="-130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lastRenderedPageBreak/>
              <w:t>Hot water extractable</w:t>
            </w:r>
          </w:p>
          <w:p w:rsidR="0080642A" w:rsidRPr="000806C0" w:rsidRDefault="00D2617C" w:rsidP="0048162B">
            <w:pPr>
              <w:pStyle w:val="ListParagraph"/>
              <w:spacing w:after="0" w:line="240" w:lineRule="auto"/>
              <w:ind w:left="-139" w:right="-130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Boron</w:t>
            </w:r>
          </w:p>
        </w:tc>
        <w:tc>
          <w:tcPr>
            <w:tcW w:w="1489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pStyle w:val="ListParagraph"/>
              <w:spacing w:after="0" w:line="240" w:lineRule="auto"/>
              <w:ind w:left="-62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  <w:u w:val="single"/>
              </w:rPr>
              <w:t>Deficiency</w:t>
            </w:r>
          </w:p>
          <w:p w:rsidR="0080642A" w:rsidRPr="000806C0" w:rsidRDefault="0080642A" w:rsidP="0048162B">
            <w:pPr>
              <w:pStyle w:val="ListParagraph"/>
              <w:spacing w:after="0" w:line="240" w:lineRule="auto"/>
              <w:ind w:left="-62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&lt; 0.50</w:t>
            </w:r>
          </w:p>
          <w:p w:rsidR="0048162B" w:rsidRPr="000806C0" w:rsidRDefault="0048162B" w:rsidP="0048162B">
            <w:pPr>
              <w:pStyle w:val="ListParagraph"/>
              <w:spacing w:after="0" w:line="240" w:lineRule="auto"/>
              <w:ind w:left="-62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ppm</w:t>
            </w:r>
          </w:p>
        </w:tc>
        <w:tc>
          <w:tcPr>
            <w:tcW w:w="1658" w:type="pct"/>
            <w:gridSpan w:val="3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642A" w:rsidRPr="000806C0" w:rsidRDefault="0080642A" w:rsidP="0048162B">
            <w:pPr>
              <w:spacing w:after="0" w:line="240" w:lineRule="auto"/>
              <w:ind w:left="-145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  <w:u w:val="single"/>
              </w:rPr>
              <w:t>Toxicity</w:t>
            </w:r>
          </w:p>
          <w:p w:rsidR="0080642A" w:rsidRPr="000806C0" w:rsidRDefault="0080642A" w:rsidP="0048162B">
            <w:pPr>
              <w:spacing w:after="0" w:line="240" w:lineRule="auto"/>
              <w:ind w:left="-145"/>
              <w:jc w:val="center"/>
              <w:rPr>
                <w:rFonts w:ascii="Times New Roman" w:hAnsi="Times New Roman" w:cs="Times New Roman"/>
                <w:bCs/>
              </w:rPr>
            </w:pPr>
            <w:r w:rsidRPr="000806C0">
              <w:rPr>
                <w:rFonts w:ascii="Times New Roman" w:hAnsi="Times New Roman" w:cs="Times New Roman"/>
                <w:bCs/>
              </w:rPr>
              <w:t>&gt; 4.00</w:t>
            </w:r>
          </w:p>
          <w:p w:rsidR="0048162B" w:rsidRPr="000806C0" w:rsidRDefault="0048162B" w:rsidP="0048162B">
            <w:pPr>
              <w:spacing w:after="0" w:line="240" w:lineRule="auto"/>
              <w:ind w:left="-145"/>
              <w:jc w:val="center"/>
              <w:rPr>
                <w:rFonts w:ascii="Times New Roman" w:hAnsi="Times New Roman" w:cs="Times New Roman"/>
              </w:rPr>
            </w:pPr>
            <w:r w:rsidRPr="000806C0">
              <w:rPr>
                <w:rFonts w:ascii="Times New Roman" w:hAnsi="Times New Roman" w:cs="Times New Roman"/>
                <w:bCs/>
              </w:rPr>
              <w:t>ppm</w:t>
            </w:r>
          </w:p>
        </w:tc>
      </w:tr>
    </w:tbl>
    <w:p w:rsidR="0080642A" w:rsidRPr="009E5D71" w:rsidRDefault="009E5D71" w:rsidP="00D01AA1">
      <w:pPr>
        <w:jc w:val="both"/>
        <w:rPr>
          <w:b/>
        </w:rPr>
      </w:pPr>
      <w:r w:rsidRPr="009E5D71">
        <w:rPr>
          <w:b/>
          <w:sz w:val="24"/>
          <w:szCs w:val="24"/>
        </w:rPr>
        <w:t xml:space="preserve">Ali </w:t>
      </w:r>
      <w:proofErr w:type="spellStart"/>
      <w:r w:rsidRPr="009E5D71">
        <w:rPr>
          <w:b/>
          <w:sz w:val="24"/>
          <w:szCs w:val="24"/>
        </w:rPr>
        <w:t>tendangba</w:t>
      </w:r>
      <w:proofErr w:type="spellEnd"/>
      <w:r w:rsidRPr="009E5D71">
        <w:rPr>
          <w:b/>
          <w:sz w:val="24"/>
          <w:szCs w:val="24"/>
        </w:rPr>
        <w:t xml:space="preserve"> </w:t>
      </w:r>
      <w:proofErr w:type="spellStart"/>
      <w:r w:rsidRPr="009E5D71">
        <w:rPr>
          <w:b/>
          <w:sz w:val="24"/>
          <w:szCs w:val="24"/>
        </w:rPr>
        <w:t>reportji</w:t>
      </w:r>
      <w:proofErr w:type="spellEnd"/>
      <w:r w:rsidRPr="009E5D71">
        <w:rPr>
          <w:b/>
          <w:sz w:val="24"/>
          <w:szCs w:val="24"/>
        </w:rPr>
        <w:t xml:space="preserve"> </w:t>
      </w:r>
      <w:proofErr w:type="spellStart"/>
      <w:r w:rsidRPr="009E5D71">
        <w:rPr>
          <w:b/>
          <w:sz w:val="24"/>
          <w:szCs w:val="24"/>
        </w:rPr>
        <w:t>az</w:t>
      </w:r>
      <w:r w:rsidRPr="009E5D71">
        <w:rPr>
          <w:rFonts w:ascii="Arial" w:eastAsia="Times New Roman" w:hAnsi="Arial" w:cs="Arial"/>
          <w:b/>
          <w:szCs w:val="24"/>
        </w:rPr>
        <w:t>üklen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agüja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aliba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proofErr w:type="gramStart"/>
      <w:r w:rsidRPr="009E5D71">
        <w:rPr>
          <w:rFonts w:ascii="Arial" w:eastAsia="Times New Roman" w:hAnsi="Arial" w:cs="Arial"/>
          <w:b/>
          <w:szCs w:val="24"/>
        </w:rPr>
        <w:t>ali</w:t>
      </w:r>
      <w:proofErr w:type="spellEnd"/>
      <w:proofErr w:type="gram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tendangba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ratings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denji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medemdanga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tatongi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aluyimertemi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 xml:space="preserve"> </w:t>
      </w:r>
      <w:proofErr w:type="spellStart"/>
      <w:r w:rsidRPr="009E5D71">
        <w:rPr>
          <w:rFonts w:ascii="Arial" w:eastAsia="Times New Roman" w:hAnsi="Arial" w:cs="Arial"/>
          <w:b/>
          <w:szCs w:val="24"/>
        </w:rPr>
        <w:t>inyaktsüla</w:t>
      </w:r>
      <w:proofErr w:type="spellEnd"/>
      <w:r w:rsidRPr="009E5D71">
        <w:rPr>
          <w:rFonts w:ascii="Arial" w:eastAsia="Times New Roman" w:hAnsi="Arial" w:cs="Arial"/>
          <w:b/>
          <w:szCs w:val="24"/>
        </w:rPr>
        <w:t>.</w:t>
      </w:r>
    </w:p>
    <w:sectPr w:rsidR="0080642A" w:rsidRPr="009E5D71" w:rsidSect="0080642A">
      <w:pgSz w:w="15840" w:h="12240" w:orient="landscape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C66BB"/>
    <w:multiLevelType w:val="hybridMultilevel"/>
    <w:tmpl w:val="7EF626C2"/>
    <w:lvl w:ilvl="0" w:tplc="1E2866AE">
      <w:numFmt w:val="bullet"/>
      <w:lvlText w:val="-"/>
      <w:lvlJc w:val="left"/>
      <w:pPr>
        <w:ind w:left="54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10AF2F8C"/>
    <w:multiLevelType w:val="hybridMultilevel"/>
    <w:tmpl w:val="59BE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F669AD"/>
    <w:multiLevelType w:val="hybridMultilevel"/>
    <w:tmpl w:val="B5EE22C0"/>
    <w:lvl w:ilvl="0" w:tplc="04090001">
      <w:start w:val="1"/>
      <w:numFmt w:val="bullet"/>
      <w:lvlText w:val=""/>
      <w:lvlJc w:val="left"/>
      <w:pPr>
        <w:ind w:left="203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95" w:hanging="360"/>
      </w:pPr>
      <w:rPr>
        <w:rFonts w:ascii="Wingdings" w:hAnsi="Wingdings" w:hint="default"/>
      </w:rPr>
    </w:lvl>
  </w:abstractNum>
  <w:abstractNum w:abstractNumId="3">
    <w:nsid w:val="1CF3487B"/>
    <w:multiLevelType w:val="hybridMultilevel"/>
    <w:tmpl w:val="B2B2F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CD701F"/>
    <w:multiLevelType w:val="hybridMultilevel"/>
    <w:tmpl w:val="2E78F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06011F"/>
    <w:multiLevelType w:val="hybridMultilevel"/>
    <w:tmpl w:val="6EEA7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F31A94"/>
    <w:multiLevelType w:val="hybridMultilevel"/>
    <w:tmpl w:val="C2C6AF9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B45588B"/>
    <w:multiLevelType w:val="hybridMultilevel"/>
    <w:tmpl w:val="0A56F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446652"/>
    <w:multiLevelType w:val="hybridMultilevel"/>
    <w:tmpl w:val="F410C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1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0642A"/>
    <w:rsid w:val="0000222F"/>
    <w:rsid w:val="000259A7"/>
    <w:rsid w:val="00057054"/>
    <w:rsid w:val="000806C0"/>
    <w:rsid w:val="00115935"/>
    <w:rsid w:val="00164FC7"/>
    <w:rsid w:val="00174C2C"/>
    <w:rsid w:val="001F6288"/>
    <w:rsid w:val="00201A59"/>
    <w:rsid w:val="00251697"/>
    <w:rsid w:val="00262BC1"/>
    <w:rsid w:val="002F1C26"/>
    <w:rsid w:val="002F3A7D"/>
    <w:rsid w:val="00353D11"/>
    <w:rsid w:val="00426C4A"/>
    <w:rsid w:val="00454F2D"/>
    <w:rsid w:val="0048162B"/>
    <w:rsid w:val="004B40D4"/>
    <w:rsid w:val="005D080B"/>
    <w:rsid w:val="005D0ECF"/>
    <w:rsid w:val="00604DA5"/>
    <w:rsid w:val="006169AE"/>
    <w:rsid w:val="006A3552"/>
    <w:rsid w:val="006A5DB0"/>
    <w:rsid w:val="006A6766"/>
    <w:rsid w:val="007C675A"/>
    <w:rsid w:val="0080642A"/>
    <w:rsid w:val="008D0326"/>
    <w:rsid w:val="008F6CBA"/>
    <w:rsid w:val="009E55FE"/>
    <w:rsid w:val="009E5D71"/>
    <w:rsid w:val="00AA0525"/>
    <w:rsid w:val="00AC1E4B"/>
    <w:rsid w:val="00B013F2"/>
    <w:rsid w:val="00C07E5F"/>
    <w:rsid w:val="00C45285"/>
    <w:rsid w:val="00CD4A08"/>
    <w:rsid w:val="00CD66D8"/>
    <w:rsid w:val="00CE7AA4"/>
    <w:rsid w:val="00CF1569"/>
    <w:rsid w:val="00CF417B"/>
    <w:rsid w:val="00D01AA1"/>
    <w:rsid w:val="00D2617C"/>
    <w:rsid w:val="00D72092"/>
    <w:rsid w:val="00DB2889"/>
    <w:rsid w:val="00DF588D"/>
    <w:rsid w:val="00E17F54"/>
    <w:rsid w:val="00E46FF7"/>
    <w:rsid w:val="00E90296"/>
    <w:rsid w:val="00EA227F"/>
    <w:rsid w:val="00EA7612"/>
    <w:rsid w:val="00EC004B"/>
    <w:rsid w:val="00ED2631"/>
    <w:rsid w:val="00EE47FA"/>
    <w:rsid w:val="00EE61AE"/>
    <w:rsid w:val="00F21CA3"/>
    <w:rsid w:val="00F30E0B"/>
    <w:rsid w:val="00F409E4"/>
    <w:rsid w:val="00FD42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4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0642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0642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6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4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642A"/>
    <w:pPr>
      <w:ind w:left="720"/>
      <w:contextualSpacing/>
    </w:pPr>
  </w:style>
  <w:style w:type="table" w:styleId="TableGrid">
    <w:name w:val="Table Grid"/>
    <w:basedOn w:val="TableNormal"/>
    <w:uiPriority w:val="59"/>
    <w:rsid w:val="008064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7FC27-D4F4-40B4-B3DD-D12B47841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 Thakuria</dc:creator>
  <cp:keywords/>
  <dc:description/>
  <cp:lastModifiedBy>TCS</cp:lastModifiedBy>
  <cp:revision>27</cp:revision>
  <dcterms:created xsi:type="dcterms:W3CDTF">2020-07-16T11:59:00Z</dcterms:created>
  <dcterms:modified xsi:type="dcterms:W3CDTF">2021-06-05T03:46:00Z</dcterms:modified>
</cp:coreProperties>
</file>